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33FF92" w14:textId="77777777" w:rsidR="00BF10B6" w:rsidRDefault="00BF10B6" w:rsidP="00BF10B6">
      <w:pPr>
        <w:spacing w:line="120" w:lineRule="atLeast"/>
        <w:rPr>
          <w:rFonts w:ascii="ＭＳ Ｐ明朝" w:eastAsia="ＭＳ Ｐ明朝" w:hAnsi="ＭＳ Ｐ明朝" w:cs="ＭＳ Ｐ明朝"/>
          <w:b/>
          <w:sz w:val="48"/>
          <w:szCs w:val="48"/>
        </w:rPr>
      </w:pPr>
    </w:p>
    <w:p w14:paraId="0AE7F094" w14:textId="77777777" w:rsidR="00035004" w:rsidRDefault="00035004" w:rsidP="00BF10B6">
      <w:pPr>
        <w:spacing w:line="120" w:lineRule="atLeast"/>
        <w:rPr>
          <w:rFonts w:ascii="ＭＳ Ｐ明朝" w:eastAsia="ＭＳ Ｐ明朝" w:hAnsi="ＭＳ Ｐ明朝" w:cs="ＭＳ Ｐ明朝"/>
          <w:b/>
          <w:sz w:val="48"/>
          <w:szCs w:val="48"/>
        </w:rPr>
      </w:pPr>
    </w:p>
    <w:p w14:paraId="3465EC2B" w14:textId="5312855D" w:rsidR="001E5D28" w:rsidRPr="0006389B" w:rsidRDefault="001E5D28" w:rsidP="00035004">
      <w:pPr>
        <w:spacing w:line="120" w:lineRule="atLeast"/>
        <w:ind w:firstLineChars="200" w:firstLine="964"/>
        <w:rPr>
          <w:rFonts w:ascii="ＭＳ Ｐ明朝" w:eastAsia="ＭＳ Ｐ明朝" w:hAnsi="ＭＳ Ｐ明朝" w:cs="ＭＳ Ｐ明朝"/>
          <w:b/>
          <w:sz w:val="48"/>
          <w:szCs w:val="48"/>
        </w:rPr>
      </w:pPr>
      <w:r w:rsidRPr="0006389B">
        <w:rPr>
          <w:rFonts w:ascii="ＭＳ Ｐ明朝" w:eastAsia="ＭＳ Ｐ明朝" w:hAnsi="ＭＳ Ｐ明朝" w:cs="ＭＳ Ｐ明朝"/>
          <w:b/>
          <w:sz w:val="48"/>
          <w:szCs w:val="48"/>
        </w:rPr>
        <w:t>自然災害発生時における業務継続計画</w:t>
      </w:r>
    </w:p>
    <w:p w14:paraId="4521EBBD" w14:textId="77777777" w:rsidR="001E5D28" w:rsidRPr="0006389B" w:rsidRDefault="001E5D28" w:rsidP="001E5D28">
      <w:pPr>
        <w:spacing w:line="120" w:lineRule="atLeast"/>
        <w:jc w:val="center"/>
        <w:rPr>
          <w:rFonts w:ascii="ＭＳ Ｐ明朝" w:eastAsia="ＭＳ Ｐ明朝" w:hAnsi="ＭＳ Ｐ明朝" w:cs="ＭＳ Ｐ明朝"/>
          <w:b/>
          <w:sz w:val="48"/>
          <w:szCs w:val="48"/>
        </w:rPr>
      </w:pPr>
      <w:r w:rsidRPr="0006389B">
        <w:rPr>
          <w:rFonts w:ascii="ＭＳ Ｐ明朝" w:eastAsia="ＭＳ Ｐ明朝" w:hAnsi="ＭＳ Ｐ明朝" w:cs="ＭＳ Ｐ明朝"/>
          <w:b/>
          <w:sz w:val="48"/>
          <w:szCs w:val="48"/>
        </w:rPr>
        <w:t>（BCP）</w:t>
      </w:r>
    </w:p>
    <w:p w14:paraId="415D7B64" w14:textId="77777777" w:rsidR="001E5D28" w:rsidRPr="0006389B" w:rsidRDefault="001E5D28" w:rsidP="001E5D28">
      <w:pPr>
        <w:spacing w:line="120" w:lineRule="atLeast"/>
        <w:jc w:val="center"/>
        <w:rPr>
          <w:rFonts w:ascii="ＭＳ Ｐ明朝" w:eastAsia="ＭＳ Ｐ明朝" w:hAnsi="ＭＳ Ｐ明朝" w:cs="ＭＳ Ｐ明朝"/>
          <w:b/>
          <w:sz w:val="48"/>
          <w:szCs w:val="48"/>
        </w:rPr>
      </w:pPr>
    </w:p>
    <w:p w14:paraId="3A537AFA" w14:textId="3781420C" w:rsidR="001E5D28" w:rsidRPr="0006389B" w:rsidRDefault="001E5D28" w:rsidP="001E5D28">
      <w:pPr>
        <w:spacing w:line="120" w:lineRule="atLeast"/>
        <w:jc w:val="center"/>
        <w:rPr>
          <w:rFonts w:ascii="ＭＳ Ｐ明朝" w:eastAsia="ＭＳ Ｐ明朝" w:hAnsi="ＭＳ Ｐ明朝" w:cs="ＭＳ Ｐ明朝"/>
          <w:b/>
          <w:sz w:val="48"/>
          <w:szCs w:val="48"/>
        </w:rPr>
      </w:pPr>
    </w:p>
    <w:p w14:paraId="2FA1A5E2" w14:textId="77777777" w:rsidR="001E5D28" w:rsidRPr="0006389B" w:rsidRDefault="001E5D28" w:rsidP="001E5D28">
      <w:pPr>
        <w:spacing w:line="120" w:lineRule="atLeast"/>
        <w:jc w:val="center"/>
        <w:rPr>
          <w:rFonts w:ascii="ＭＳ Ｐ明朝" w:eastAsia="ＭＳ Ｐ明朝" w:hAnsi="ＭＳ Ｐ明朝" w:cs="ＭＳ Ｐ明朝"/>
          <w:b/>
          <w:sz w:val="48"/>
          <w:szCs w:val="48"/>
        </w:rPr>
      </w:pPr>
    </w:p>
    <w:p w14:paraId="67659981" w14:textId="77777777" w:rsidR="001E5D28" w:rsidRPr="0006389B" w:rsidRDefault="001E5D28" w:rsidP="001E5D28">
      <w:pPr>
        <w:spacing w:line="120" w:lineRule="atLeast"/>
        <w:jc w:val="center"/>
        <w:rPr>
          <w:rFonts w:ascii="ＭＳ Ｐ明朝" w:eastAsia="ＭＳ Ｐ明朝" w:hAnsi="ＭＳ Ｐ明朝" w:cs="ＭＳ Ｐ明朝"/>
          <w:b/>
          <w:sz w:val="48"/>
          <w:szCs w:val="48"/>
        </w:rPr>
      </w:pPr>
    </w:p>
    <w:p w14:paraId="6DEE3E79" w14:textId="77777777" w:rsidR="001E5D28" w:rsidRPr="0006389B" w:rsidRDefault="001E5D28" w:rsidP="00035004">
      <w:pPr>
        <w:spacing w:line="120" w:lineRule="atLeast"/>
        <w:rPr>
          <w:rFonts w:ascii="ＭＳ Ｐ明朝" w:eastAsia="ＭＳ Ｐ明朝" w:hAnsi="ＭＳ Ｐ明朝" w:cs="ＭＳ Ｐ明朝"/>
          <w:b/>
          <w:sz w:val="48"/>
          <w:szCs w:val="48"/>
        </w:rPr>
      </w:pPr>
    </w:p>
    <w:p w14:paraId="3736A10B" w14:textId="77777777" w:rsidR="00035004" w:rsidRDefault="00035004" w:rsidP="001E5D28">
      <w:pPr>
        <w:spacing w:line="120" w:lineRule="atLeast"/>
        <w:jc w:val="center"/>
        <w:rPr>
          <w:rFonts w:ascii="ＭＳ Ｐ明朝" w:eastAsia="ＭＳ Ｐ明朝" w:hAnsi="ＭＳ Ｐ明朝" w:cs="ＭＳ Ｐ明朝"/>
          <w:b/>
          <w:sz w:val="48"/>
          <w:szCs w:val="48"/>
        </w:rPr>
      </w:pPr>
    </w:p>
    <w:p w14:paraId="640F4F48" w14:textId="77777777" w:rsidR="00035004" w:rsidRDefault="00035004" w:rsidP="001E5D28">
      <w:pPr>
        <w:spacing w:line="120" w:lineRule="atLeast"/>
        <w:jc w:val="center"/>
        <w:rPr>
          <w:rFonts w:ascii="ＭＳ Ｐ明朝" w:eastAsia="ＭＳ Ｐ明朝" w:hAnsi="ＭＳ Ｐ明朝" w:cs="ＭＳ Ｐ明朝"/>
          <w:b/>
          <w:sz w:val="48"/>
          <w:szCs w:val="48"/>
        </w:rPr>
      </w:pPr>
    </w:p>
    <w:p w14:paraId="4863ABFB" w14:textId="77777777" w:rsidR="00035004" w:rsidRDefault="00035004" w:rsidP="001E5D28">
      <w:pPr>
        <w:spacing w:line="120" w:lineRule="atLeast"/>
        <w:jc w:val="center"/>
        <w:rPr>
          <w:rFonts w:ascii="ＭＳ Ｐ明朝" w:eastAsia="ＭＳ Ｐ明朝" w:hAnsi="ＭＳ Ｐ明朝" w:cs="ＭＳ Ｐ明朝"/>
          <w:b/>
          <w:sz w:val="48"/>
          <w:szCs w:val="48"/>
        </w:rPr>
      </w:pPr>
    </w:p>
    <w:p w14:paraId="7DA97206" w14:textId="77777777" w:rsidR="00035004" w:rsidRDefault="00035004" w:rsidP="001E5D28">
      <w:pPr>
        <w:spacing w:line="120" w:lineRule="atLeast"/>
        <w:jc w:val="center"/>
        <w:rPr>
          <w:rFonts w:ascii="ＭＳ Ｐ明朝" w:eastAsia="ＭＳ Ｐ明朝" w:hAnsi="ＭＳ Ｐ明朝" w:cs="ＭＳ Ｐ明朝"/>
          <w:b/>
          <w:sz w:val="48"/>
          <w:szCs w:val="48"/>
        </w:rPr>
      </w:pPr>
    </w:p>
    <w:p w14:paraId="1685E99F" w14:textId="32C9AAC7" w:rsidR="001E5D28" w:rsidRPr="0006389B" w:rsidRDefault="001E5D28" w:rsidP="001E5D28">
      <w:pPr>
        <w:spacing w:line="120" w:lineRule="atLeast"/>
        <w:jc w:val="center"/>
        <w:rPr>
          <w:rFonts w:ascii="ＭＳ Ｐ明朝" w:eastAsia="ＭＳ Ｐ明朝" w:hAnsi="ＭＳ Ｐ明朝" w:cs="ＭＳ Ｐ明朝"/>
          <w:b/>
          <w:sz w:val="48"/>
          <w:szCs w:val="48"/>
        </w:rPr>
      </w:pPr>
      <w:r w:rsidRPr="0006389B">
        <w:rPr>
          <w:rFonts w:ascii="ＭＳ Ｐ明朝" w:eastAsia="ＭＳ Ｐ明朝" w:hAnsi="ＭＳ Ｐ明朝" w:cs="ＭＳ Ｐ明朝"/>
          <w:b/>
          <w:sz w:val="48"/>
          <w:szCs w:val="48"/>
        </w:rPr>
        <w:t xml:space="preserve"> </w:t>
      </w:r>
    </w:p>
    <w:p w14:paraId="2A60468A" w14:textId="77777777" w:rsidR="001E5D28" w:rsidRPr="0006389B" w:rsidRDefault="001E5D28" w:rsidP="008426AE">
      <w:pPr>
        <w:pBdr>
          <w:between w:val="single" w:sz="8" w:space="1" w:color="auto"/>
        </w:pBdr>
        <w:spacing w:line="120" w:lineRule="atLeast"/>
        <w:ind w:right="660"/>
        <w:jc w:val="right"/>
        <w:rPr>
          <w:rFonts w:ascii="ＭＳ Ｐ明朝" w:eastAsia="ＭＳ Ｐ明朝" w:hAnsi="ＭＳ Ｐ明朝" w:cs="ＭＳ Ｐ明朝"/>
        </w:rPr>
      </w:pPr>
    </w:p>
    <w:tbl>
      <w:tblPr>
        <w:tblStyle w:val="78"/>
        <w:tblW w:w="906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1755"/>
        <w:gridCol w:w="7307"/>
      </w:tblGrid>
      <w:tr w:rsidR="001E5D28" w:rsidRPr="00B70957" w14:paraId="0B8D7D25" w14:textId="77777777" w:rsidTr="008426AE">
        <w:trPr>
          <w:trHeight w:val="161"/>
        </w:trPr>
        <w:tc>
          <w:tcPr>
            <w:tcW w:w="1755" w:type="dxa"/>
            <w:tcMar>
              <w:top w:w="100" w:type="dxa"/>
              <w:left w:w="100" w:type="dxa"/>
              <w:bottom w:w="100" w:type="dxa"/>
              <w:right w:w="100" w:type="dxa"/>
            </w:tcMar>
          </w:tcPr>
          <w:p w14:paraId="4A7EE470" w14:textId="77777777" w:rsidR="001E5D28" w:rsidRPr="0006389B" w:rsidRDefault="001E5D28" w:rsidP="008426AE">
            <w:pPr>
              <w:pBdr>
                <w:between w:val="single" w:sz="8" w:space="1" w:color="auto"/>
              </w:pBdr>
              <w:spacing w:line="120" w:lineRule="atLeast"/>
              <w:ind w:left="100"/>
              <w:jc w:val="center"/>
              <w:rPr>
                <w:rFonts w:ascii="ＭＳ Ｐ明朝" w:eastAsia="ＭＳ Ｐ明朝" w:hAnsi="ＭＳ Ｐ明朝" w:cs="ＭＳ Ｐ明朝"/>
              </w:rPr>
            </w:pPr>
            <w:r w:rsidRPr="0006389B">
              <w:rPr>
                <w:rFonts w:ascii="ＭＳ Ｐ明朝" w:eastAsia="ＭＳ Ｐ明朝" w:hAnsi="ＭＳ Ｐ明朝" w:cs="ＭＳ Ｐ明朝"/>
              </w:rPr>
              <w:t>法人名</w:t>
            </w:r>
          </w:p>
        </w:tc>
        <w:tc>
          <w:tcPr>
            <w:tcW w:w="7307" w:type="dxa"/>
            <w:tcMar>
              <w:top w:w="100" w:type="dxa"/>
              <w:left w:w="100" w:type="dxa"/>
              <w:bottom w:w="100" w:type="dxa"/>
              <w:right w:w="100" w:type="dxa"/>
            </w:tcMar>
          </w:tcPr>
          <w:p w14:paraId="010E8165" w14:textId="270ED637" w:rsidR="001E5D28" w:rsidRPr="0006389B" w:rsidRDefault="000456AA" w:rsidP="008426AE">
            <w:pPr>
              <w:pBdr>
                <w:between w:val="single" w:sz="8" w:space="1" w:color="auto"/>
              </w:pBdr>
              <w:spacing w:line="120" w:lineRule="atLeast"/>
              <w:ind w:left="100"/>
              <w:jc w:val="center"/>
              <w:rPr>
                <w:rFonts w:ascii="ＭＳ Ｐ明朝" w:eastAsia="ＭＳ Ｐ明朝" w:hAnsi="ＭＳ Ｐ明朝" w:cs="ＭＳ Ｐ明朝"/>
              </w:rPr>
            </w:pPr>
            <w:r>
              <w:rPr>
                <w:rFonts w:ascii="ＭＳ Ｐ明朝" w:eastAsia="ＭＳ Ｐ明朝" w:hAnsi="ＭＳ Ｐ明朝" w:cs="ＭＳ Ｐ明朝" w:hint="eastAsia"/>
              </w:rPr>
              <w:t>合同会社とも</w:t>
            </w:r>
          </w:p>
        </w:tc>
      </w:tr>
      <w:tr w:rsidR="001E5D28" w:rsidRPr="00B70957" w14:paraId="1359A994" w14:textId="77777777" w:rsidTr="008426AE">
        <w:trPr>
          <w:trHeight w:val="89"/>
        </w:trPr>
        <w:tc>
          <w:tcPr>
            <w:tcW w:w="1755" w:type="dxa"/>
            <w:tcMar>
              <w:top w:w="100" w:type="dxa"/>
              <w:left w:w="100" w:type="dxa"/>
              <w:bottom w:w="100" w:type="dxa"/>
              <w:right w:w="100" w:type="dxa"/>
            </w:tcMar>
          </w:tcPr>
          <w:p w14:paraId="4E069C9A" w14:textId="120202A7" w:rsidR="001E5D28" w:rsidRPr="0006389B" w:rsidRDefault="001E5D28" w:rsidP="008426AE">
            <w:pPr>
              <w:pBdr>
                <w:between w:val="single" w:sz="8" w:space="1" w:color="auto"/>
              </w:pBdr>
              <w:spacing w:line="120" w:lineRule="atLeast"/>
              <w:ind w:left="100"/>
              <w:jc w:val="center"/>
              <w:rPr>
                <w:rFonts w:ascii="ＭＳ Ｐ明朝" w:eastAsia="ＭＳ Ｐ明朝" w:hAnsi="ＭＳ Ｐ明朝" w:cs="ＭＳ Ｐ明朝"/>
              </w:rPr>
            </w:pPr>
            <w:r w:rsidRPr="0006389B">
              <w:rPr>
                <w:rFonts w:ascii="ＭＳ Ｐ明朝" w:eastAsia="ＭＳ Ｐ明朝" w:hAnsi="ＭＳ Ｐ明朝" w:cs="ＭＳ Ｐ明朝" w:hint="eastAsia"/>
              </w:rPr>
              <w:t>事業所名</w:t>
            </w:r>
          </w:p>
        </w:tc>
        <w:tc>
          <w:tcPr>
            <w:tcW w:w="7307" w:type="dxa"/>
            <w:tcMar>
              <w:top w:w="100" w:type="dxa"/>
              <w:left w:w="100" w:type="dxa"/>
              <w:bottom w:w="100" w:type="dxa"/>
              <w:right w:w="100" w:type="dxa"/>
            </w:tcMar>
          </w:tcPr>
          <w:p w14:paraId="6EB2A792" w14:textId="19912DDA" w:rsidR="001E5D28" w:rsidRPr="0006389B" w:rsidRDefault="000456AA" w:rsidP="008426AE">
            <w:pPr>
              <w:pBdr>
                <w:between w:val="single" w:sz="8" w:space="1" w:color="auto"/>
              </w:pBdr>
              <w:spacing w:line="120" w:lineRule="atLeast"/>
              <w:ind w:left="100"/>
              <w:jc w:val="center"/>
              <w:rPr>
                <w:rFonts w:ascii="ＭＳ Ｐ明朝" w:eastAsia="ＭＳ Ｐ明朝" w:hAnsi="ＭＳ Ｐ明朝" w:cs="ＭＳ Ｐ明朝"/>
              </w:rPr>
            </w:pPr>
            <w:r>
              <w:rPr>
                <w:rFonts w:ascii="ＭＳ Ｐ明朝" w:eastAsia="ＭＳ Ｐ明朝" w:hAnsi="ＭＳ Ｐ明朝" w:cs="ＭＳ Ｐ明朝" w:hint="eastAsia"/>
              </w:rPr>
              <w:t>訪問看護ステーション１５・障がい福祉サービス１５</w:t>
            </w:r>
          </w:p>
        </w:tc>
      </w:tr>
      <w:tr w:rsidR="001E5D28" w:rsidRPr="00B70957" w14:paraId="04EEBEF3" w14:textId="77777777" w:rsidTr="008426AE">
        <w:trPr>
          <w:trHeight w:val="312"/>
        </w:trPr>
        <w:tc>
          <w:tcPr>
            <w:tcW w:w="1755" w:type="dxa"/>
            <w:tcMar>
              <w:top w:w="100" w:type="dxa"/>
              <w:left w:w="100" w:type="dxa"/>
              <w:bottom w:w="100" w:type="dxa"/>
              <w:right w:w="100" w:type="dxa"/>
            </w:tcMar>
          </w:tcPr>
          <w:p w14:paraId="71CB5A78" w14:textId="0CDA3688" w:rsidR="001E5D28" w:rsidRPr="0006389B" w:rsidRDefault="001E5D28" w:rsidP="008426AE">
            <w:pPr>
              <w:pBdr>
                <w:between w:val="single" w:sz="8" w:space="1" w:color="auto"/>
              </w:pBdr>
              <w:spacing w:line="120" w:lineRule="atLeast"/>
              <w:ind w:left="100"/>
              <w:jc w:val="center"/>
              <w:rPr>
                <w:rFonts w:ascii="ＭＳ Ｐ明朝" w:eastAsia="ＭＳ Ｐ明朝" w:hAnsi="ＭＳ Ｐ明朝" w:cs="ＭＳ Ｐ明朝"/>
              </w:rPr>
            </w:pPr>
            <w:r w:rsidRPr="0006389B">
              <w:rPr>
                <w:rFonts w:ascii="ＭＳ Ｐ明朝" w:eastAsia="ＭＳ Ｐ明朝" w:hAnsi="ＭＳ Ｐ明朝" w:cs="ＭＳ Ｐ明朝" w:hint="eastAsia"/>
              </w:rPr>
              <w:t>管理者名</w:t>
            </w:r>
          </w:p>
        </w:tc>
        <w:tc>
          <w:tcPr>
            <w:tcW w:w="7307" w:type="dxa"/>
            <w:tcMar>
              <w:top w:w="100" w:type="dxa"/>
              <w:left w:w="100" w:type="dxa"/>
              <w:bottom w:w="100" w:type="dxa"/>
              <w:right w:w="100" w:type="dxa"/>
            </w:tcMar>
          </w:tcPr>
          <w:p w14:paraId="215AA748" w14:textId="39B32EA5" w:rsidR="001E5D28" w:rsidRPr="0006389B" w:rsidRDefault="00C24F1A" w:rsidP="008426AE">
            <w:pPr>
              <w:pBdr>
                <w:between w:val="single" w:sz="8" w:space="1" w:color="auto"/>
              </w:pBdr>
              <w:spacing w:line="120" w:lineRule="atLeast"/>
              <w:ind w:left="100"/>
              <w:jc w:val="center"/>
              <w:rPr>
                <w:rFonts w:ascii="ＭＳ Ｐ明朝" w:eastAsia="ＭＳ Ｐ明朝" w:hAnsi="ＭＳ Ｐ明朝" w:cs="ＭＳ Ｐ明朝"/>
              </w:rPr>
            </w:pPr>
            <w:r>
              <w:rPr>
                <w:rFonts w:ascii="ＭＳ Ｐ明朝" w:eastAsia="ＭＳ Ｐ明朝" w:hAnsi="ＭＳ Ｐ明朝" w:cs="ＭＳ Ｐ明朝" w:hint="eastAsia"/>
              </w:rPr>
              <w:t>管理者</w:t>
            </w:r>
          </w:p>
        </w:tc>
      </w:tr>
      <w:tr w:rsidR="001E5D28" w:rsidRPr="00B70957" w14:paraId="6AB874DC" w14:textId="77777777" w:rsidTr="008426AE">
        <w:trPr>
          <w:trHeight w:val="79"/>
        </w:trPr>
        <w:tc>
          <w:tcPr>
            <w:tcW w:w="1755" w:type="dxa"/>
            <w:tcMar>
              <w:top w:w="100" w:type="dxa"/>
              <w:left w:w="100" w:type="dxa"/>
              <w:bottom w:w="100" w:type="dxa"/>
              <w:right w:w="100" w:type="dxa"/>
            </w:tcMar>
          </w:tcPr>
          <w:p w14:paraId="3BD58F90" w14:textId="11974693" w:rsidR="001E5D28" w:rsidRPr="0006389B" w:rsidRDefault="001E5D28" w:rsidP="008426AE">
            <w:pPr>
              <w:pBdr>
                <w:between w:val="single" w:sz="8" w:space="1" w:color="auto"/>
              </w:pBdr>
              <w:spacing w:line="120" w:lineRule="atLeast"/>
              <w:ind w:left="100"/>
              <w:jc w:val="center"/>
              <w:rPr>
                <w:rFonts w:ascii="ＭＳ Ｐ明朝" w:eastAsia="ＭＳ Ｐ明朝" w:hAnsi="ＭＳ Ｐ明朝" w:cs="ＭＳ Ｐ明朝"/>
              </w:rPr>
            </w:pPr>
            <w:r w:rsidRPr="0006389B">
              <w:rPr>
                <w:rFonts w:ascii="ＭＳ Ｐ明朝" w:eastAsia="ＭＳ Ｐ明朝" w:hAnsi="ＭＳ Ｐ明朝" w:cs="ＭＳ Ｐ明朝" w:hint="eastAsia"/>
              </w:rPr>
              <w:t>住所</w:t>
            </w:r>
          </w:p>
        </w:tc>
        <w:tc>
          <w:tcPr>
            <w:tcW w:w="7307" w:type="dxa"/>
            <w:tcMar>
              <w:top w:w="100" w:type="dxa"/>
              <w:left w:w="100" w:type="dxa"/>
              <w:bottom w:w="100" w:type="dxa"/>
              <w:right w:w="100" w:type="dxa"/>
            </w:tcMar>
          </w:tcPr>
          <w:p w14:paraId="0AF16B92" w14:textId="090EE638" w:rsidR="001E5D28" w:rsidRPr="0006389B" w:rsidRDefault="000456AA" w:rsidP="008426AE">
            <w:pPr>
              <w:pBdr>
                <w:between w:val="single" w:sz="8" w:space="1" w:color="auto"/>
              </w:pBdr>
              <w:spacing w:line="120" w:lineRule="atLeast"/>
              <w:ind w:left="100"/>
              <w:jc w:val="center"/>
              <w:rPr>
                <w:rFonts w:ascii="ＭＳ Ｐ明朝" w:eastAsia="ＭＳ Ｐ明朝" w:hAnsi="ＭＳ Ｐ明朝" w:cs="ＭＳ Ｐ明朝"/>
              </w:rPr>
            </w:pPr>
            <w:r>
              <w:rPr>
                <w:rFonts w:ascii="ＭＳ Ｐ明朝" w:eastAsia="ＭＳ Ｐ明朝" w:hAnsi="ＭＳ Ｐ明朝" w:cs="ＭＳ Ｐ明朝" w:hint="eastAsia"/>
              </w:rPr>
              <w:t>福岡市早良区飯倉二丁目１１番２号アールズテラス荒江６０１</w:t>
            </w:r>
          </w:p>
        </w:tc>
      </w:tr>
      <w:tr w:rsidR="001E5D28" w:rsidRPr="00B70957" w14:paraId="6831068F" w14:textId="77777777" w:rsidTr="008426AE">
        <w:trPr>
          <w:trHeight w:val="143"/>
        </w:trPr>
        <w:tc>
          <w:tcPr>
            <w:tcW w:w="1755" w:type="dxa"/>
            <w:tcMar>
              <w:top w:w="100" w:type="dxa"/>
              <w:left w:w="100" w:type="dxa"/>
              <w:bottom w:w="100" w:type="dxa"/>
              <w:right w:w="100" w:type="dxa"/>
            </w:tcMar>
          </w:tcPr>
          <w:p w14:paraId="5CB5952E" w14:textId="6FC62218" w:rsidR="001E5D28" w:rsidRPr="0006389B" w:rsidRDefault="001E5D28" w:rsidP="008426AE">
            <w:pPr>
              <w:pBdr>
                <w:between w:val="single" w:sz="8" w:space="1" w:color="auto"/>
              </w:pBdr>
              <w:spacing w:line="120" w:lineRule="atLeast"/>
              <w:ind w:left="100"/>
              <w:jc w:val="center"/>
              <w:rPr>
                <w:rFonts w:ascii="ＭＳ Ｐ明朝" w:eastAsia="ＭＳ Ｐ明朝" w:hAnsi="ＭＳ Ｐ明朝" w:cs="ＭＳ Ｐ明朝"/>
              </w:rPr>
            </w:pPr>
            <w:r w:rsidRPr="0006389B">
              <w:rPr>
                <w:rFonts w:ascii="ＭＳ Ｐ明朝" w:eastAsia="ＭＳ Ｐ明朝" w:hAnsi="ＭＳ Ｐ明朝" w:cs="ＭＳ Ｐ明朝" w:hint="eastAsia"/>
              </w:rPr>
              <w:t>電話</w:t>
            </w:r>
          </w:p>
        </w:tc>
        <w:tc>
          <w:tcPr>
            <w:tcW w:w="7307" w:type="dxa"/>
            <w:tcMar>
              <w:top w:w="100" w:type="dxa"/>
              <w:left w:w="100" w:type="dxa"/>
              <w:bottom w:w="100" w:type="dxa"/>
              <w:right w:w="100" w:type="dxa"/>
            </w:tcMar>
          </w:tcPr>
          <w:p w14:paraId="3D28FAF9" w14:textId="1451ED85" w:rsidR="001E5D28" w:rsidRPr="0006389B" w:rsidRDefault="000456AA" w:rsidP="008426AE">
            <w:pPr>
              <w:pBdr>
                <w:between w:val="single" w:sz="8" w:space="1" w:color="auto"/>
              </w:pBdr>
              <w:spacing w:line="120" w:lineRule="atLeast"/>
              <w:ind w:left="100"/>
              <w:jc w:val="center"/>
              <w:rPr>
                <w:rFonts w:ascii="ＭＳ Ｐ明朝" w:eastAsia="ＭＳ Ｐ明朝" w:hAnsi="ＭＳ Ｐ明朝" w:cs="ＭＳ Ｐ明朝"/>
              </w:rPr>
            </w:pPr>
            <w:r>
              <w:rPr>
                <w:rFonts w:ascii="ＭＳ Ｐ明朝" w:eastAsia="ＭＳ Ｐ明朝" w:hAnsi="ＭＳ Ｐ明朝" w:cs="ＭＳ Ｐ明朝" w:hint="eastAsia"/>
              </w:rPr>
              <w:t>０９２－６００－９３３６</w:t>
            </w:r>
          </w:p>
        </w:tc>
      </w:tr>
    </w:tbl>
    <w:p w14:paraId="56201524" w14:textId="77777777" w:rsidR="001E5D28" w:rsidRPr="0006389B" w:rsidRDefault="001E5D28" w:rsidP="001E5D28">
      <w:pPr>
        <w:spacing w:line="120" w:lineRule="atLeast"/>
        <w:rPr>
          <w:rFonts w:ascii="ＭＳ Ｐ明朝" w:eastAsia="ＭＳ Ｐ明朝" w:hAnsi="ＭＳ Ｐ明朝" w:cs="ＭＳ Ｐ明朝"/>
        </w:rPr>
      </w:pPr>
      <w:r w:rsidRPr="0006389B">
        <w:rPr>
          <w:rFonts w:ascii="ＭＳ Ｐ明朝" w:eastAsia="ＭＳ Ｐ明朝" w:hAnsi="ＭＳ Ｐ明朝" w:cs="ＭＳ Ｐ明朝"/>
        </w:rPr>
        <w:t xml:space="preserve"> </w:t>
      </w:r>
    </w:p>
    <w:p w14:paraId="27D7EE01" w14:textId="77777777" w:rsidR="001E5D28" w:rsidRPr="0006389B" w:rsidRDefault="001E5D28" w:rsidP="001E5D28">
      <w:pPr>
        <w:spacing w:line="120" w:lineRule="atLeast"/>
        <w:rPr>
          <w:rFonts w:ascii="ＭＳ Ｐ明朝" w:eastAsia="ＭＳ Ｐ明朝" w:hAnsi="ＭＳ Ｐ明朝" w:cs="ＭＳ Ｐ明朝"/>
          <w:sz w:val="21"/>
          <w:szCs w:val="21"/>
        </w:rPr>
      </w:pPr>
    </w:p>
    <w:p w14:paraId="21D273BB" w14:textId="77777777" w:rsidR="001E5D28" w:rsidRPr="0006389B" w:rsidRDefault="001E5D28" w:rsidP="001E5D28">
      <w:pPr>
        <w:spacing w:line="120" w:lineRule="atLeast"/>
        <w:rPr>
          <w:rFonts w:ascii="ＭＳ Ｐ明朝" w:eastAsia="ＭＳ Ｐ明朝" w:hAnsi="ＭＳ Ｐ明朝" w:cs="ＭＳ Ｐ明朝"/>
        </w:rPr>
      </w:pPr>
      <w:r w:rsidRPr="0006389B">
        <w:rPr>
          <w:rFonts w:ascii="ＭＳ Ｐ明朝" w:eastAsia="ＭＳ Ｐ明朝" w:hAnsi="ＭＳ Ｐ明朝" w:cs="ＭＳ Ｐ明朝"/>
        </w:rPr>
        <w:t xml:space="preserve"> </w:t>
      </w:r>
    </w:p>
    <w:p w14:paraId="21AE9ED5" w14:textId="77777777" w:rsidR="001E5D28" w:rsidRPr="0006389B" w:rsidRDefault="001E5D28" w:rsidP="001E5D28">
      <w:pPr>
        <w:spacing w:line="120" w:lineRule="atLeast"/>
        <w:rPr>
          <w:rFonts w:ascii="ＭＳ Ｐ明朝" w:eastAsia="ＭＳ Ｐ明朝" w:hAnsi="ＭＳ Ｐ明朝" w:cs="ＭＳ Ｐ明朝"/>
        </w:rPr>
      </w:pPr>
      <w:r w:rsidRPr="0006389B">
        <w:rPr>
          <w:rFonts w:ascii="ＭＳ Ｐ明朝" w:eastAsia="ＭＳ Ｐ明朝" w:hAnsi="ＭＳ Ｐ明朝" w:cs="ＭＳ Ｐ明朝"/>
        </w:rPr>
        <w:br w:type="page"/>
      </w:r>
    </w:p>
    <w:p w14:paraId="59718710" w14:textId="2D130E51" w:rsidR="008E1835" w:rsidRPr="0006389B" w:rsidRDefault="00E00372" w:rsidP="007619B3">
      <w:pPr>
        <w:pStyle w:val="2"/>
        <w:spacing w:before="0" w:after="0" w:line="120" w:lineRule="atLeast"/>
        <w:rPr>
          <w:rFonts w:asciiTheme="majorEastAsia" w:eastAsiaTheme="majorEastAsia" w:hAnsiTheme="majorEastAsia"/>
          <w:sz w:val="24"/>
          <w:szCs w:val="24"/>
        </w:rPr>
      </w:pPr>
      <w:bookmarkStart w:id="0" w:name="_Toc67296685"/>
      <w:r w:rsidRPr="0006389B">
        <w:rPr>
          <w:rFonts w:asciiTheme="majorEastAsia" w:eastAsiaTheme="majorEastAsia" w:hAnsiTheme="majorEastAsia" w:hint="eastAsia"/>
          <w:sz w:val="24"/>
          <w:szCs w:val="24"/>
        </w:rPr>
        <w:lastRenderedPageBreak/>
        <w:t>１．総論</w:t>
      </w:r>
      <w:bookmarkEnd w:id="0"/>
    </w:p>
    <w:p w14:paraId="3927BECF" w14:textId="14C96622" w:rsidR="007619B3" w:rsidRPr="0046753F" w:rsidRDefault="00741667" w:rsidP="0046753F">
      <w:pPr>
        <w:pStyle w:val="3"/>
        <w:spacing w:before="0" w:after="0" w:line="120" w:lineRule="atLeast"/>
        <w:rPr>
          <w:rFonts w:asciiTheme="minorEastAsia" w:hAnsiTheme="minorEastAsia"/>
          <w:color w:val="auto"/>
          <w:sz w:val="22"/>
          <w:szCs w:val="22"/>
        </w:rPr>
      </w:pPr>
      <w:bookmarkStart w:id="1" w:name="_Toc67296686"/>
      <w:r w:rsidRPr="0006389B">
        <w:rPr>
          <w:rFonts w:asciiTheme="minorEastAsia" w:hAnsiTheme="minorEastAsia" w:hint="eastAsia"/>
          <w:color w:val="auto"/>
          <w:sz w:val="22"/>
          <w:szCs w:val="22"/>
        </w:rPr>
        <w:t>１）</w:t>
      </w:r>
      <w:r w:rsidR="00E00372" w:rsidRPr="0006389B">
        <w:rPr>
          <w:rFonts w:asciiTheme="minorEastAsia" w:hAnsiTheme="minorEastAsia" w:hint="eastAsia"/>
          <w:color w:val="auto"/>
          <w:sz w:val="22"/>
          <w:szCs w:val="22"/>
        </w:rPr>
        <w:t>基本方針</w:t>
      </w:r>
      <w:bookmarkEnd w:id="1"/>
    </w:p>
    <w:tbl>
      <w:tblPr>
        <w:tblStyle w:val="77"/>
        <w:tblW w:w="97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71"/>
      </w:tblGrid>
      <w:tr w:rsidR="0098200D" w:rsidRPr="00B70957" w14:paraId="00C1E3E9" w14:textId="77777777" w:rsidTr="00910D05">
        <w:trPr>
          <w:trHeight w:val="1998"/>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121646" w14:textId="079FBCFA" w:rsidR="008E1835" w:rsidRPr="0006389B" w:rsidRDefault="00E00372" w:rsidP="00910D05">
            <w:pPr>
              <w:spacing w:line="240" w:lineRule="atLeast"/>
              <w:ind w:right="102"/>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災害時には、事業所職員の命と安全を第一に守り、担当している利用者の安否確認、安全確保に尽力し、早期の事業の復旧、継続を目指す。</w:t>
            </w:r>
          </w:p>
          <w:p w14:paraId="1BED4EFA" w14:textId="0E9E82E1" w:rsidR="008E1835" w:rsidRPr="0006389B" w:rsidRDefault="00910D05" w:rsidP="007619B3">
            <w:pPr>
              <w:spacing w:line="240" w:lineRule="atLeast"/>
              <w:ind w:left="102" w:right="102"/>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合同会社とも</w:t>
            </w:r>
            <w:r w:rsidR="00E00372" w:rsidRPr="0006389B">
              <w:rPr>
                <w:rFonts w:ascii="UD デジタル 教科書体 NK-R" w:eastAsia="UD デジタル 教科書体 NK-R" w:hAnsi="ＭＳ Ｐ明朝" w:cs="ＭＳ Ｐ明朝" w:hint="eastAsia"/>
                <w:sz w:val="20"/>
                <w:szCs w:val="20"/>
              </w:rPr>
              <w:t>は、災害の発生に際して次の目的を達成及び維持するものとします。</w:t>
            </w:r>
          </w:p>
          <w:p w14:paraId="79FB9499" w14:textId="77777777" w:rsidR="008E1835" w:rsidRPr="0006389B" w:rsidRDefault="00E00372" w:rsidP="007619B3">
            <w:pPr>
              <w:spacing w:line="240" w:lineRule="atLeast"/>
              <w:ind w:left="102" w:right="102"/>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・自社の被害を最小限にとどめ、速やかに復旧する。</w:t>
            </w:r>
          </w:p>
          <w:p w14:paraId="4380B23C" w14:textId="77777777" w:rsidR="008E1835" w:rsidRPr="0006389B" w:rsidRDefault="00E00372" w:rsidP="007619B3">
            <w:pPr>
              <w:spacing w:line="240" w:lineRule="atLeast"/>
              <w:ind w:left="102" w:right="102"/>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・職員と家族を守る、負傷者、犠牲者をださない。</w:t>
            </w:r>
          </w:p>
          <w:p w14:paraId="3B427CFE" w14:textId="6F0A0279" w:rsidR="008E1835" w:rsidRPr="0006389B" w:rsidRDefault="00E00372" w:rsidP="007619B3">
            <w:pPr>
              <w:spacing w:line="240" w:lineRule="atLeast"/>
              <w:ind w:left="102" w:right="102"/>
              <w:rPr>
                <w:rFonts w:ascii="ＭＳ Ｐ明朝" w:eastAsia="ＭＳ Ｐ明朝"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・地域の</w:t>
            </w:r>
            <w:r w:rsidR="0090245B" w:rsidRPr="00E15564">
              <w:rPr>
                <w:rFonts w:ascii="UD デジタル 教科書体 NK-R" w:eastAsia="UD デジタル 教科書体 NK-R" w:hAnsi="ＭＳ Ｐ明朝" w:cs="ＭＳ Ｐ明朝" w:hint="eastAsia"/>
                <w:sz w:val="20"/>
                <w:szCs w:val="20"/>
              </w:rPr>
              <w:t>医療・</w:t>
            </w:r>
            <w:r w:rsidRPr="00E15564">
              <w:rPr>
                <w:rFonts w:ascii="UD デジタル 教科書体 NK-R" w:eastAsia="UD デジタル 教科書体 NK-R" w:hAnsi="ＭＳ Ｐ明朝" w:cs="ＭＳ Ｐ明朝" w:hint="eastAsia"/>
                <w:sz w:val="20"/>
                <w:szCs w:val="20"/>
              </w:rPr>
              <w:t>福</w:t>
            </w:r>
            <w:r w:rsidRPr="0006389B">
              <w:rPr>
                <w:rFonts w:ascii="UD デジタル 教科書体 NK-R" w:eastAsia="UD デジタル 教科書体 NK-R" w:hAnsi="ＭＳ Ｐ明朝" w:cs="ＭＳ Ｐ明朝" w:hint="eastAsia"/>
                <w:sz w:val="20"/>
                <w:szCs w:val="20"/>
              </w:rPr>
              <w:t>祉サービスの一つとして、その状況に対して適切に事業運営を継続できるものとする。</w:t>
            </w:r>
          </w:p>
        </w:tc>
      </w:tr>
    </w:tbl>
    <w:p w14:paraId="295107A3" w14:textId="77777777" w:rsidR="008E1835" w:rsidRPr="0006389B" w:rsidRDefault="00E00372" w:rsidP="007619B3">
      <w:pPr>
        <w:spacing w:line="120" w:lineRule="atLeast"/>
        <w:rPr>
          <w:rFonts w:ascii="ＭＳ Ｐ明朝" w:eastAsia="ＭＳ Ｐ明朝" w:hAnsi="ＭＳ Ｐ明朝" w:cs="ＭＳ Ｐ明朝"/>
          <w:sz w:val="20"/>
          <w:szCs w:val="20"/>
        </w:rPr>
      </w:pPr>
      <w:r w:rsidRPr="0006389B">
        <w:rPr>
          <w:rFonts w:ascii="ＭＳ Ｐ明朝" w:eastAsia="ＭＳ Ｐ明朝" w:hAnsi="ＭＳ Ｐ明朝" w:cs="ＭＳ Ｐ明朝"/>
          <w:sz w:val="20"/>
          <w:szCs w:val="20"/>
        </w:rPr>
        <w:t xml:space="preserve"> </w:t>
      </w:r>
    </w:p>
    <w:p w14:paraId="76B49C65" w14:textId="773D6D72" w:rsidR="008E1835" w:rsidRPr="0046753F" w:rsidRDefault="00741667" w:rsidP="0046753F">
      <w:pPr>
        <w:pStyle w:val="3"/>
        <w:spacing w:before="0" w:after="0" w:line="120" w:lineRule="atLeast"/>
        <w:rPr>
          <w:color w:val="auto"/>
          <w:sz w:val="22"/>
          <w:szCs w:val="22"/>
        </w:rPr>
      </w:pPr>
      <w:bookmarkStart w:id="2" w:name="_Toc67296687"/>
      <w:r w:rsidRPr="0006389B">
        <w:rPr>
          <w:rFonts w:hint="eastAsia"/>
          <w:color w:val="auto"/>
          <w:sz w:val="22"/>
          <w:szCs w:val="22"/>
        </w:rPr>
        <w:t>２）</w:t>
      </w:r>
      <w:r w:rsidR="00E00372" w:rsidRPr="0006389B">
        <w:rPr>
          <w:rFonts w:hint="eastAsia"/>
          <w:color w:val="auto"/>
          <w:sz w:val="22"/>
          <w:szCs w:val="22"/>
        </w:rPr>
        <w:t>推進体制</w:t>
      </w:r>
      <w:bookmarkEnd w:id="2"/>
    </w:p>
    <w:tbl>
      <w:tblPr>
        <w:tblStyle w:val="76"/>
        <w:tblW w:w="97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71"/>
      </w:tblGrid>
      <w:tr w:rsidR="0098200D" w:rsidRPr="00B70957" w14:paraId="4EA61DE5" w14:textId="77777777" w:rsidTr="0046753F">
        <w:trPr>
          <w:trHeight w:val="2876"/>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E0B4DC" w14:textId="25CAB655"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事業継続の推進組織は、法人の「</w:t>
            </w:r>
            <w:r w:rsidR="00FE608E" w:rsidRPr="0006389B">
              <w:rPr>
                <w:rFonts w:ascii="UD デジタル 教科書体 NK-R" w:eastAsia="UD デジタル 教科書体 NK-R" w:hAnsi="ＭＳ Ｐ明朝" w:cs="ＭＳ Ｐ明朝" w:hint="eastAsia"/>
                <w:sz w:val="20"/>
                <w:szCs w:val="20"/>
              </w:rPr>
              <w:t>リスクマネジメント</w:t>
            </w:r>
            <w:r w:rsidRPr="0006389B">
              <w:rPr>
                <w:rFonts w:ascii="UD デジタル 教科書体 NK-R" w:eastAsia="UD デジタル 教科書体 NK-R" w:hAnsi="ＭＳ Ｐ明朝" w:cs="ＭＳ Ｐ明朝" w:hint="eastAsia"/>
                <w:sz w:val="20"/>
                <w:szCs w:val="20"/>
              </w:rPr>
              <w:t>委員会」の下部組織として設置した「災害</w:t>
            </w:r>
            <w:r w:rsidR="00FE608E" w:rsidRPr="0006389B">
              <w:rPr>
                <w:rFonts w:ascii="UD デジタル 教科書体 NK-R" w:eastAsia="UD デジタル 教科書体 NK-R" w:hAnsi="ＭＳ Ｐ明朝" w:cs="ＭＳ Ｐ明朝" w:hint="eastAsia"/>
                <w:sz w:val="20"/>
                <w:szCs w:val="20"/>
              </w:rPr>
              <w:t>対策</w:t>
            </w:r>
            <w:r w:rsidR="0046753F">
              <w:rPr>
                <w:rFonts w:ascii="UD デジタル 教科書体 NK-R" w:eastAsia="UD デジタル 教科書体 NK-R" w:hAnsi="ＭＳ Ｐ明朝" w:cs="ＭＳ Ｐ明朝" w:hint="eastAsia"/>
                <w:sz w:val="20"/>
                <w:szCs w:val="20"/>
              </w:rPr>
              <w:t>担当</w:t>
            </w:r>
            <w:r w:rsidRPr="0006389B">
              <w:rPr>
                <w:rFonts w:ascii="UD デジタル 教科書体 NK-R" w:eastAsia="UD デジタル 教科書体 NK-R" w:hAnsi="ＭＳ Ｐ明朝" w:cs="ＭＳ Ｐ明朝" w:hint="eastAsia"/>
                <w:sz w:val="20"/>
                <w:szCs w:val="20"/>
              </w:rPr>
              <w:t>」とし、メンバーは以下のとおりとする。</w:t>
            </w:r>
          </w:p>
          <w:tbl>
            <w:tblPr>
              <w:tblStyle w:val="75"/>
              <w:tblW w:w="951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50"/>
              <w:gridCol w:w="1635"/>
              <w:gridCol w:w="1755"/>
              <w:gridCol w:w="3579"/>
            </w:tblGrid>
            <w:tr w:rsidR="0098200D" w:rsidRPr="00B70957" w14:paraId="1B9244B5" w14:textId="77777777" w:rsidTr="007619B3">
              <w:trPr>
                <w:trHeight w:val="52"/>
              </w:trPr>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8715D8" w14:textId="77777777" w:rsidR="008E1835" w:rsidRPr="0006389B" w:rsidRDefault="00E00372" w:rsidP="007619B3">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主な役割</w:t>
                  </w:r>
                </w:p>
              </w:tc>
              <w:tc>
                <w:tcPr>
                  <w:tcW w:w="1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55DC29B" w14:textId="77777777" w:rsidR="008E1835" w:rsidRPr="0006389B" w:rsidRDefault="00E00372" w:rsidP="007619B3">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部署・役職</w:t>
                  </w:r>
                </w:p>
              </w:tc>
              <w:tc>
                <w:tcPr>
                  <w:tcW w:w="17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FF848E" w14:textId="77777777" w:rsidR="008E1835" w:rsidRPr="0006389B" w:rsidRDefault="00E00372" w:rsidP="007619B3">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氏名</w:t>
                  </w:r>
                </w:p>
              </w:tc>
              <w:tc>
                <w:tcPr>
                  <w:tcW w:w="35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D8D2A08" w14:textId="77777777" w:rsidR="008E1835" w:rsidRPr="0006389B" w:rsidRDefault="00E00372" w:rsidP="007619B3">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補足</w:t>
                  </w:r>
                </w:p>
              </w:tc>
            </w:tr>
            <w:tr w:rsidR="0098200D" w:rsidRPr="00B70957" w14:paraId="74EE1A5D" w14:textId="77777777" w:rsidTr="007619B3">
              <w:trPr>
                <w:trHeight w:val="27"/>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629863" w14:textId="77777777"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責任者</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14:paraId="427CF67D" w14:textId="77777777"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所長</w:t>
                  </w:r>
                </w:p>
              </w:tc>
              <w:tc>
                <w:tcPr>
                  <w:tcW w:w="1755" w:type="dxa"/>
                  <w:tcBorders>
                    <w:top w:val="nil"/>
                    <w:left w:val="nil"/>
                    <w:bottom w:val="single" w:sz="8" w:space="0" w:color="000000"/>
                    <w:right w:val="single" w:sz="8" w:space="0" w:color="000000"/>
                  </w:tcBorders>
                  <w:tcMar>
                    <w:top w:w="100" w:type="dxa"/>
                    <w:left w:w="100" w:type="dxa"/>
                    <w:bottom w:w="100" w:type="dxa"/>
                    <w:right w:w="100" w:type="dxa"/>
                  </w:tcMar>
                </w:tcPr>
                <w:p w14:paraId="4F090229" w14:textId="2F380345" w:rsidR="008E1835" w:rsidRPr="0006389B" w:rsidRDefault="008E1835" w:rsidP="007619B3">
                  <w:pPr>
                    <w:spacing w:line="120" w:lineRule="atLeast"/>
                    <w:rPr>
                      <w:rFonts w:ascii="UD デジタル 教科書体 NK-R" w:eastAsia="UD デジタル 教科書体 NK-R" w:hAnsi="ＭＳ Ｐ明朝" w:cs="ＭＳ Ｐ明朝" w:hint="eastAsia"/>
                      <w:sz w:val="20"/>
                      <w:szCs w:val="20"/>
                    </w:rPr>
                  </w:pPr>
                </w:p>
              </w:tc>
              <w:tc>
                <w:tcPr>
                  <w:tcW w:w="3579" w:type="dxa"/>
                  <w:tcBorders>
                    <w:top w:val="nil"/>
                    <w:left w:val="nil"/>
                    <w:bottom w:val="single" w:sz="8" w:space="0" w:color="000000"/>
                    <w:right w:val="single" w:sz="8" w:space="0" w:color="000000"/>
                  </w:tcBorders>
                  <w:tcMar>
                    <w:top w:w="100" w:type="dxa"/>
                    <w:left w:w="100" w:type="dxa"/>
                    <w:bottom w:w="100" w:type="dxa"/>
                    <w:right w:w="100" w:type="dxa"/>
                  </w:tcMar>
                </w:tcPr>
                <w:p w14:paraId="27A4B630" w14:textId="77777777"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 xml:space="preserve"> </w:t>
                  </w:r>
                </w:p>
              </w:tc>
            </w:tr>
            <w:tr w:rsidR="0098200D" w:rsidRPr="00B70957" w14:paraId="4381E764" w14:textId="77777777" w:rsidTr="007619B3">
              <w:trPr>
                <w:trHeight w:val="127"/>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765433" w14:textId="19A24E62" w:rsidR="008E1835" w:rsidRPr="0006389B" w:rsidRDefault="00FB5011"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設備インフラ担当</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14:paraId="6F891073" w14:textId="3C932333" w:rsidR="008E1835" w:rsidRPr="0006389B" w:rsidRDefault="00FB5011" w:rsidP="007619B3">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居宅介護責任者</w:t>
                  </w:r>
                </w:p>
              </w:tc>
              <w:tc>
                <w:tcPr>
                  <w:tcW w:w="1755" w:type="dxa"/>
                  <w:tcBorders>
                    <w:top w:val="nil"/>
                    <w:left w:val="nil"/>
                    <w:bottom w:val="single" w:sz="8" w:space="0" w:color="000000"/>
                    <w:right w:val="single" w:sz="8" w:space="0" w:color="000000"/>
                  </w:tcBorders>
                  <w:tcMar>
                    <w:top w:w="100" w:type="dxa"/>
                    <w:left w:w="100" w:type="dxa"/>
                    <w:bottom w:w="100" w:type="dxa"/>
                    <w:right w:w="100" w:type="dxa"/>
                  </w:tcMar>
                </w:tcPr>
                <w:p w14:paraId="78490994" w14:textId="7E0C8927" w:rsidR="008E1835" w:rsidRPr="0006389B" w:rsidRDefault="008E1835" w:rsidP="007619B3">
                  <w:pPr>
                    <w:spacing w:line="120" w:lineRule="atLeast"/>
                    <w:rPr>
                      <w:rFonts w:ascii="UD デジタル 教科書体 NK-R" w:eastAsia="UD デジタル 教科書体 NK-R" w:hAnsi="ＭＳ Ｐ明朝" w:cs="ＭＳ Ｐ明朝"/>
                      <w:sz w:val="20"/>
                      <w:szCs w:val="20"/>
                    </w:rPr>
                  </w:pPr>
                </w:p>
              </w:tc>
              <w:tc>
                <w:tcPr>
                  <w:tcW w:w="3579" w:type="dxa"/>
                  <w:tcBorders>
                    <w:top w:val="nil"/>
                    <w:left w:val="nil"/>
                    <w:bottom w:val="single" w:sz="8" w:space="0" w:color="000000"/>
                    <w:right w:val="single" w:sz="8" w:space="0" w:color="000000"/>
                  </w:tcBorders>
                  <w:tcMar>
                    <w:top w:w="100" w:type="dxa"/>
                    <w:left w:w="100" w:type="dxa"/>
                    <w:bottom w:w="100" w:type="dxa"/>
                    <w:right w:w="100" w:type="dxa"/>
                  </w:tcMar>
                </w:tcPr>
                <w:p w14:paraId="25017212" w14:textId="77777777"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 xml:space="preserve"> </w:t>
                  </w:r>
                </w:p>
              </w:tc>
            </w:tr>
            <w:tr w:rsidR="0098200D" w:rsidRPr="00B70957" w14:paraId="54A60384" w14:textId="77777777" w:rsidTr="007619B3">
              <w:trPr>
                <w:trHeight w:val="27"/>
              </w:trPr>
              <w:tc>
                <w:tcPr>
                  <w:tcW w:w="2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96D2C6" w14:textId="03625FE8" w:rsidR="008E1835" w:rsidRPr="0006389B" w:rsidRDefault="00FB5011"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看護ケア担当</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14:paraId="5A20E1E6" w14:textId="7F6DEB4E" w:rsidR="008E1835" w:rsidRPr="0006389B" w:rsidRDefault="00EE2D49" w:rsidP="007619B3">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職員</w:t>
                  </w:r>
                </w:p>
              </w:tc>
              <w:tc>
                <w:tcPr>
                  <w:tcW w:w="1755" w:type="dxa"/>
                  <w:tcBorders>
                    <w:top w:val="nil"/>
                    <w:left w:val="nil"/>
                    <w:bottom w:val="single" w:sz="8" w:space="0" w:color="000000"/>
                    <w:right w:val="single" w:sz="8" w:space="0" w:color="000000"/>
                  </w:tcBorders>
                  <w:tcMar>
                    <w:top w:w="100" w:type="dxa"/>
                    <w:left w:w="100" w:type="dxa"/>
                    <w:bottom w:w="100" w:type="dxa"/>
                    <w:right w:w="100" w:type="dxa"/>
                  </w:tcMar>
                </w:tcPr>
                <w:p w14:paraId="3A872AF1" w14:textId="587C6CE8" w:rsidR="008E1835" w:rsidRPr="0006389B" w:rsidRDefault="008E1835" w:rsidP="007619B3">
                  <w:pPr>
                    <w:spacing w:line="120" w:lineRule="atLeast"/>
                    <w:rPr>
                      <w:rFonts w:ascii="UD デジタル 教科書体 NK-R" w:eastAsia="UD デジタル 教科書体 NK-R" w:hAnsi="ＭＳ Ｐ明朝" w:cs="ＭＳ Ｐ明朝"/>
                      <w:sz w:val="20"/>
                      <w:szCs w:val="20"/>
                    </w:rPr>
                  </w:pPr>
                </w:p>
              </w:tc>
              <w:tc>
                <w:tcPr>
                  <w:tcW w:w="3579" w:type="dxa"/>
                  <w:tcBorders>
                    <w:top w:val="nil"/>
                    <w:left w:val="nil"/>
                    <w:bottom w:val="single" w:sz="8" w:space="0" w:color="000000"/>
                    <w:right w:val="single" w:sz="8" w:space="0" w:color="000000"/>
                  </w:tcBorders>
                  <w:tcMar>
                    <w:top w:w="100" w:type="dxa"/>
                    <w:left w:w="100" w:type="dxa"/>
                    <w:bottom w:w="100" w:type="dxa"/>
                    <w:right w:w="100" w:type="dxa"/>
                  </w:tcMar>
                </w:tcPr>
                <w:p w14:paraId="6E873916" w14:textId="77777777"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 xml:space="preserve"> </w:t>
                  </w:r>
                </w:p>
              </w:tc>
            </w:tr>
          </w:tbl>
          <w:p w14:paraId="1F59AF48" w14:textId="15AB3546" w:rsidR="008E1835" w:rsidRPr="0006389B" w:rsidRDefault="008E1835" w:rsidP="007619B3">
            <w:pPr>
              <w:spacing w:line="120" w:lineRule="atLeast"/>
              <w:rPr>
                <w:rFonts w:ascii="ＭＳ Ｐ明朝" w:eastAsia="ＭＳ Ｐ明朝" w:hAnsi="ＭＳ Ｐ明朝" w:cs="ＭＳ Ｐ明朝"/>
                <w:sz w:val="20"/>
                <w:szCs w:val="20"/>
              </w:rPr>
            </w:pPr>
          </w:p>
        </w:tc>
      </w:tr>
    </w:tbl>
    <w:p w14:paraId="55D5B1A2" w14:textId="77777777" w:rsidR="008E1835" w:rsidRPr="0006389B" w:rsidRDefault="00E00372" w:rsidP="007619B3">
      <w:pPr>
        <w:spacing w:line="120" w:lineRule="atLeast"/>
        <w:ind w:firstLine="220"/>
        <w:rPr>
          <w:rFonts w:ascii="ＭＳ Ｐ明朝" w:eastAsia="ＭＳ Ｐ明朝" w:hAnsi="ＭＳ Ｐ明朝" w:cs="ＭＳ Ｐ明朝"/>
          <w:sz w:val="20"/>
          <w:szCs w:val="20"/>
        </w:rPr>
      </w:pPr>
      <w:r w:rsidRPr="0006389B">
        <w:rPr>
          <w:rFonts w:ascii="ＭＳ Ｐ明朝" w:eastAsia="ＭＳ Ｐ明朝" w:hAnsi="ＭＳ Ｐ明朝" w:cs="ＭＳ Ｐ明朝"/>
          <w:sz w:val="20"/>
          <w:szCs w:val="20"/>
        </w:rPr>
        <w:t xml:space="preserve"> </w:t>
      </w:r>
    </w:p>
    <w:p w14:paraId="6B0D5442" w14:textId="0AD43A73" w:rsidR="00115229" w:rsidRPr="0006389B" w:rsidRDefault="00E00372" w:rsidP="00167594">
      <w:pPr>
        <w:spacing w:line="120" w:lineRule="atLeast"/>
        <w:rPr>
          <w:rFonts w:ascii="ＭＳ Ｐ明朝" w:eastAsia="ＭＳ Ｐ明朝" w:hAnsi="ＭＳ Ｐ明朝" w:cs="ＭＳ Ｐ明朝"/>
          <w:sz w:val="20"/>
          <w:szCs w:val="20"/>
        </w:rPr>
      </w:pPr>
      <w:r w:rsidRPr="0006389B">
        <w:rPr>
          <w:rFonts w:ascii="ＭＳ Ｐ明朝" w:eastAsia="ＭＳ Ｐ明朝" w:hAnsi="ＭＳ Ｐ明朝" w:cs="ＭＳ Ｐ明朝"/>
          <w:sz w:val="20"/>
          <w:szCs w:val="20"/>
        </w:rPr>
        <w:t xml:space="preserve"> </w:t>
      </w:r>
      <w:r w:rsidR="00115229" w:rsidRPr="0006389B">
        <w:rPr>
          <w:rFonts w:ascii="ＭＳ Ｐ明朝" w:eastAsia="ＭＳ Ｐ明朝" w:hAnsi="ＭＳ Ｐ明朝" w:cs="ＭＳ Ｐ明朝"/>
          <w:sz w:val="20"/>
          <w:szCs w:val="20"/>
        </w:rPr>
        <w:br w:type="page"/>
      </w:r>
    </w:p>
    <w:p w14:paraId="31B392A8" w14:textId="7188A50F" w:rsidR="008E1835" w:rsidRPr="0006389B" w:rsidRDefault="00741667" w:rsidP="007619B3">
      <w:pPr>
        <w:pStyle w:val="3"/>
        <w:spacing w:before="0" w:after="0" w:line="120" w:lineRule="atLeast"/>
        <w:rPr>
          <w:rFonts w:asciiTheme="minorEastAsia" w:hAnsiTheme="minorEastAsia"/>
          <w:color w:val="auto"/>
          <w:sz w:val="22"/>
          <w:szCs w:val="22"/>
        </w:rPr>
      </w:pPr>
      <w:bookmarkStart w:id="3" w:name="_Toc67296688"/>
      <w:r w:rsidRPr="0006389B">
        <w:rPr>
          <w:rFonts w:asciiTheme="minorEastAsia" w:hAnsiTheme="minorEastAsia" w:hint="eastAsia"/>
          <w:color w:val="auto"/>
          <w:sz w:val="22"/>
          <w:szCs w:val="22"/>
        </w:rPr>
        <w:lastRenderedPageBreak/>
        <w:t>３）</w:t>
      </w:r>
      <w:r w:rsidR="00E00372" w:rsidRPr="0006389B">
        <w:rPr>
          <w:rFonts w:asciiTheme="minorEastAsia" w:hAnsiTheme="minorEastAsia" w:hint="eastAsia"/>
          <w:color w:val="auto"/>
          <w:sz w:val="22"/>
          <w:szCs w:val="22"/>
        </w:rPr>
        <w:t>リスクの把握</w:t>
      </w:r>
      <w:bookmarkEnd w:id="3"/>
    </w:p>
    <w:p w14:paraId="2020AC6D" w14:textId="1DDAABBD" w:rsidR="008E1835" w:rsidRPr="0046753F" w:rsidRDefault="00141A88" w:rsidP="0046753F">
      <w:pPr>
        <w:pStyle w:val="4"/>
        <w:spacing w:before="0" w:after="0" w:line="120" w:lineRule="atLeast"/>
        <w:rPr>
          <w:rFonts w:asciiTheme="minorEastAsia" w:hAnsiTheme="minorEastAsia"/>
          <w:color w:val="auto"/>
          <w:sz w:val="22"/>
          <w:szCs w:val="22"/>
        </w:rPr>
      </w:pPr>
      <w:bookmarkStart w:id="4" w:name="_Toc67296689"/>
      <w:r w:rsidRPr="0006389B">
        <w:rPr>
          <w:rFonts w:asciiTheme="minorEastAsia" w:hAnsiTheme="minorEastAsia" w:hint="eastAsia"/>
          <w:color w:val="auto"/>
          <w:sz w:val="22"/>
          <w:szCs w:val="22"/>
        </w:rPr>
        <w:t>（１）ハザードマップや地域防災計画の確認</w:t>
      </w:r>
      <w:bookmarkEnd w:id="4"/>
      <w:r w:rsidR="002F67E6">
        <w:rPr>
          <w:rFonts w:asciiTheme="minorEastAsia" w:hAnsiTheme="minorEastAsia" w:hint="eastAsia"/>
          <w:color w:val="auto"/>
          <w:sz w:val="22"/>
          <w:szCs w:val="22"/>
        </w:rPr>
        <w:t>（別紙参照）</w:t>
      </w:r>
    </w:p>
    <w:p w14:paraId="6FA1D739" w14:textId="38D618D8" w:rsidR="008E1835" w:rsidRPr="00972ACA" w:rsidRDefault="00141A88" w:rsidP="00972ACA">
      <w:pPr>
        <w:pStyle w:val="4"/>
        <w:spacing w:before="0" w:after="0" w:line="120" w:lineRule="atLeast"/>
        <w:rPr>
          <w:color w:val="auto"/>
          <w:sz w:val="22"/>
          <w:szCs w:val="22"/>
        </w:rPr>
      </w:pPr>
      <w:bookmarkStart w:id="5" w:name="_Toc67296690"/>
      <w:r w:rsidRPr="0006389B">
        <w:rPr>
          <w:rFonts w:hint="eastAsia"/>
          <w:color w:val="auto"/>
          <w:sz w:val="22"/>
          <w:szCs w:val="22"/>
        </w:rPr>
        <w:t>（</w:t>
      </w:r>
      <w:r w:rsidR="00E00372" w:rsidRPr="0006389B">
        <w:rPr>
          <w:rFonts w:hint="eastAsia"/>
          <w:color w:val="auto"/>
          <w:sz w:val="22"/>
          <w:szCs w:val="22"/>
        </w:rPr>
        <w:t>２</w:t>
      </w:r>
      <w:r w:rsidR="00741667" w:rsidRPr="0006389B">
        <w:rPr>
          <w:rFonts w:hint="eastAsia"/>
          <w:color w:val="auto"/>
          <w:sz w:val="22"/>
          <w:szCs w:val="22"/>
        </w:rPr>
        <w:t>）</w:t>
      </w:r>
      <w:r w:rsidR="00E00372" w:rsidRPr="0006389B">
        <w:rPr>
          <w:rFonts w:hint="eastAsia"/>
          <w:color w:val="auto"/>
          <w:sz w:val="22"/>
          <w:szCs w:val="22"/>
        </w:rPr>
        <w:t>被災想定</w:t>
      </w:r>
      <w:bookmarkEnd w:id="5"/>
    </w:p>
    <w:tbl>
      <w:tblPr>
        <w:tblStyle w:val="73"/>
        <w:tblW w:w="97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71"/>
      </w:tblGrid>
      <w:tr w:rsidR="0098200D" w:rsidRPr="00B70957" w14:paraId="483DDD22" w14:textId="77777777" w:rsidTr="00721078">
        <w:trPr>
          <w:trHeight w:val="2007"/>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B8257" w14:textId="69806C17" w:rsidR="00960D61" w:rsidRPr="0006389B" w:rsidRDefault="00972ACA" w:rsidP="007619B3">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福岡</w:t>
            </w:r>
            <w:r w:rsidR="00E00372" w:rsidRPr="0006389B">
              <w:rPr>
                <w:rFonts w:ascii="UD デジタル 教科書体 NK-R" w:eastAsia="UD デジタル 教科書体 NK-R" w:hAnsi="ＭＳ Ｐ明朝" w:cs="ＭＳ Ｐ明朝" w:hint="eastAsia"/>
                <w:sz w:val="20"/>
                <w:szCs w:val="20"/>
              </w:rPr>
              <w:t>市</w:t>
            </w:r>
            <w:r w:rsidR="00960D61" w:rsidRPr="0006389B">
              <w:rPr>
                <w:rFonts w:ascii="UD デジタル 教科書体 NK-R" w:eastAsia="UD デジタル 教科書体 NK-R" w:hAnsi="ＭＳ Ｐ明朝" w:cs="ＭＳ Ｐ明朝" w:hint="eastAsia"/>
                <w:sz w:val="20"/>
                <w:szCs w:val="20"/>
              </w:rPr>
              <w:t>の被害想定。</w:t>
            </w:r>
          </w:p>
          <w:p w14:paraId="39DC1461" w14:textId="76209AFB" w:rsidR="00960D61" w:rsidRPr="0006389B" w:rsidRDefault="00960D61"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災害種類は、</w:t>
            </w:r>
            <w:r w:rsidR="00E00372" w:rsidRPr="0006389B">
              <w:rPr>
                <w:rFonts w:ascii="UD デジタル 教科書体 NK-R" w:eastAsia="UD デジタル 教科書体 NK-R" w:hAnsi="ＭＳ Ｐ明朝" w:cs="ＭＳ Ｐ明朝" w:hint="eastAsia"/>
                <w:sz w:val="20"/>
                <w:szCs w:val="20"/>
              </w:rPr>
              <w:t>地震</w:t>
            </w:r>
            <w:r w:rsidRPr="0006389B">
              <w:rPr>
                <w:rFonts w:ascii="UD デジタル 教科書体 NK-R" w:eastAsia="UD デジタル 教科書体 NK-R" w:hAnsi="ＭＳ Ｐ明朝" w:cs="ＭＳ Ｐ明朝" w:hint="eastAsia"/>
                <w:sz w:val="20"/>
                <w:szCs w:val="20"/>
              </w:rPr>
              <w:t>による、倒壊、大規模火災の可能性、風水害による、</w:t>
            </w:r>
            <w:r w:rsidR="00972ACA">
              <w:rPr>
                <w:rFonts w:ascii="UD デジタル 教科書体 NK-R" w:eastAsia="UD デジタル 教科書体 NK-R" w:hAnsi="ＭＳ Ｐ明朝" w:cs="ＭＳ Ｐ明朝" w:hint="eastAsia"/>
                <w:sz w:val="20"/>
                <w:szCs w:val="20"/>
              </w:rPr>
              <w:t>室見</w:t>
            </w:r>
            <w:r w:rsidRPr="0006389B">
              <w:rPr>
                <w:rFonts w:ascii="UD デジタル 教科書体 NK-R" w:eastAsia="UD デジタル 教科書体 NK-R" w:hAnsi="ＭＳ Ｐ明朝" w:cs="ＭＳ Ｐ明朝" w:hint="eastAsia"/>
                <w:sz w:val="20"/>
                <w:szCs w:val="20"/>
              </w:rPr>
              <w:t>川の</w:t>
            </w:r>
            <w:r w:rsidR="0054632E" w:rsidRPr="0006389B">
              <w:rPr>
                <w:rFonts w:ascii="UD デジタル 教科書体 NK-R" w:eastAsia="UD デジタル 教科書体 NK-R" w:hAnsi="ＭＳ Ｐ明朝" w:cs="ＭＳ Ｐ明朝" w:hint="eastAsia"/>
                <w:sz w:val="20"/>
                <w:szCs w:val="20"/>
              </w:rPr>
              <w:t>氾濫</w:t>
            </w:r>
            <w:r w:rsidRPr="0006389B">
              <w:rPr>
                <w:rFonts w:ascii="UD デジタル 教科書体 NK-R" w:eastAsia="UD デジタル 教科書体 NK-R" w:hAnsi="ＭＳ Ｐ明朝" w:cs="ＭＳ Ｐ明朝" w:hint="eastAsia"/>
                <w:sz w:val="20"/>
                <w:szCs w:val="20"/>
              </w:rPr>
              <w:t>・決壊の可能性が高い。</w:t>
            </w:r>
          </w:p>
          <w:p w14:paraId="62AE04CF" w14:textId="3CE7AF48" w:rsidR="008E1835" w:rsidRPr="0006389B" w:rsidRDefault="00E00372" w:rsidP="007619B3">
            <w:pPr>
              <w:spacing w:line="120" w:lineRule="atLeast"/>
              <w:rPr>
                <w:rFonts w:ascii="UD デジタル 教科書体 NK-R" w:eastAsia="UD デジタル 教科書体 NK-R" w:hAnsi="ＭＳ Ｐ明朝" w:cs="ＭＳ Ｐ明朝"/>
                <w:sz w:val="20"/>
                <w:szCs w:val="20"/>
                <w:u w:val="single"/>
              </w:rPr>
            </w:pPr>
            <w:r w:rsidRPr="0006389B">
              <w:rPr>
                <w:rFonts w:ascii="UD デジタル 教科書体 NK-R" w:eastAsia="UD デジタル 教科書体 NK-R" w:hAnsi="ＭＳ Ｐ明朝" w:cs="ＭＳ Ｐ明朝" w:hint="eastAsia"/>
                <w:sz w:val="20"/>
                <w:szCs w:val="20"/>
                <w:u w:val="single"/>
              </w:rPr>
              <w:t>交通被害</w:t>
            </w:r>
          </w:p>
          <w:p w14:paraId="68777513" w14:textId="6F1CE73F" w:rsidR="008E1835" w:rsidRPr="00035004"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道路：</w:t>
            </w:r>
            <w:r w:rsidR="00972ACA">
              <w:rPr>
                <w:rFonts w:ascii="UD デジタル 教科書体 NK-R" w:eastAsia="UD デジタル 教科書体 NK-R" w:hAnsi="ＭＳ Ｐ明朝" w:cs="ＭＳ Ｐ明朝" w:hint="eastAsia"/>
                <w:sz w:val="20"/>
                <w:szCs w:val="20"/>
              </w:rPr>
              <w:t>早良</w:t>
            </w:r>
            <w:r w:rsidRPr="0006389B">
              <w:rPr>
                <w:rFonts w:ascii="UD デジタル 教科書体 NK-R" w:eastAsia="UD デジタル 教科書体 NK-R" w:hAnsi="ＭＳ Ｐ明朝" w:cs="ＭＳ Ｐ明朝" w:hint="eastAsia"/>
                <w:sz w:val="20"/>
                <w:szCs w:val="20"/>
              </w:rPr>
              <w:t>街道等の幹線道路は、緊急車両以外通行止め。建物の倒壊のため、自転車や歩行での移動も困難になる可能性あり。影響あり。</w:t>
            </w:r>
          </w:p>
          <w:p w14:paraId="2BE5377F" w14:textId="181F9804" w:rsidR="006F0523" w:rsidRPr="0006389B" w:rsidRDefault="006F0523" w:rsidP="007619B3">
            <w:pPr>
              <w:spacing w:line="120" w:lineRule="atLeast"/>
              <w:rPr>
                <w:rFonts w:ascii="UD デジタル 教科書体 NK-R" w:eastAsia="UD デジタル 教科書体 NK-R" w:hAnsi="ＭＳ Ｐ明朝" w:cs="ＭＳ Ｐ明朝"/>
                <w:sz w:val="20"/>
                <w:szCs w:val="20"/>
                <w:u w:val="single"/>
              </w:rPr>
            </w:pPr>
            <w:r w:rsidRPr="0006389B">
              <w:rPr>
                <w:rFonts w:ascii="UD デジタル 教科書体 NK-R" w:eastAsia="UD デジタル 教科書体 NK-R" w:hAnsi="ＭＳ Ｐ明朝" w:cs="ＭＳ Ｐ明朝" w:hint="eastAsia"/>
                <w:sz w:val="20"/>
                <w:szCs w:val="20"/>
                <w:u w:val="single"/>
              </w:rPr>
              <w:t>自事業所で想定される影響</w:t>
            </w:r>
          </w:p>
          <w:tbl>
            <w:tblPr>
              <w:tblStyle w:val="71"/>
              <w:tblW w:w="952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66"/>
              <w:gridCol w:w="1811"/>
              <w:gridCol w:w="6345"/>
            </w:tblGrid>
            <w:tr w:rsidR="0098200D" w:rsidRPr="00B70957" w14:paraId="35FFE416" w14:textId="19728DEF" w:rsidTr="00F06BF9">
              <w:trPr>
                <w:trHeight w:val="193"/>
              </w:trPr>
              <w:tc>
                <w:tcPr>
                  <w:tcW w:w="136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38ED975" w14:textId="77777777" w:rsidR="00721078" w:rsidRPr="0006389B" w:rsidRDefault="00721078" w:rsidP="006F0523">
                  <w:pPr>
                    <w:spacing w:line="120" w:lineRule="atLeast"/>
                    <w:rPr>
                      <w:rFonts w:ascii="UD デジタル 教科書体 NK-R" w:eastAsia="UD デジタル 教科書体 NK-R" w:hAnsi="ＭＳ Ｐ明朝" w:cs="ＭＳ Ｐ明朝"/>
                      <w:sz w:val="20"/>
                      <w:szCs w:val="20"/>
                    </w:rPr>
                  </w:pPr>
                </w:p>
              </w:tc>
              <w:tc>
                <w:tcPr>
                  <w:tcW w:w="1811"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BBD2E4E" w14:textId="731C1E42" w:rsidR="00721078" w:rsidRPr="0006389B" w:rsidRDefault="00721078" w:rsidP="006F052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状況</w:t>
                  </w:r>
                </w:p>
              </w:tc>
              <w:tc>
                <w:tcPr>
                  <w:tcW w:w="6345" w:type="dxa"/>
                  <w:tcBorders>
                    <w:top w:val="single" w:sz="8" w:space="0" w:color="000000"/>
                    <w:left w:val="nil"/>
                    <w:bottom w:val="single" w:sz="8" w:space="0" w:color="000000"/>
                    <w:right w:val="single" w:sz="8" w:space="0" w:color="000000"/>
                  </w:tcBorders>
                  <w:shd w:val="clear" w:color="auto" w:fill="D9D9D9" w:themeFill="background1" w:themeFillShade="D9"/>
                </w:tcPr>
                <w:p w14:paraId="5ABBCC96" w14:textId="4150FF5E" w:rsidR="00721078" w:rsidRPr="0006389B" w:rsidRDefault="00721078" w:rsidP="006F052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影響のある事項</w:t>
                  </w:r>
                </w:p>
              </w:tc>
            </w:tr>
            <w:tr w:rsidR="0098200D" w:rsidRPr="00B70957" w14:paraId="5D013F1E" w14:textId="71A46A42" w:rsidTr="00721078">
              <w:trPr>
                <w:trHeight w:val="181"/>
              </w:trPr>
              <w:tc>
                <w:tcPr>
                  <w:tcW w:w="13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DE0393" w14:textId="77777777" w:rsidR="00721078" w:rsidRPr="0006389B" w:rsidRDefault="00721078" w:rsidP="006F052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電力</w:t>
                  </w:r>
                </w:p>
              </w:tc>
              <w:tc>
                <w:tcPr>
                  <w:tcW w:w="1811" w:type="dxa"/>
                  <w:tcBorders>
                    <w:top w:val="nil"/>
                    <w:left w:val="nil"/>
                    <w:bottom w:val="single" w:sz="8" w:space="0" w:color="000000"/>
                    <w:right w:val="single" w:sz="8" w:space="0" w:color="000000"/>
                  </w:tcBorders>
                  <w:tcMar>
                    <w:top w:w="100" w:type="dxa"/>
                    <w:left w:w="100" w:type="dxa"/>
                    <w:bottom w:w="100" w:type="dxa"/>
                    <w:right w:w="100" w:type="dxa"/>
                  </w:tcMar>
                </w:tcPr>
                <w:p w14:paraId="443BE13D" w14:textId="2F966041" w:rsidR="00721078" w:rsidRPr="0006389B" w:rsidRDefault="00721078" w:rsidP="006F052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停電</w:t>
                  </w:r>
                </w:p>
              </w:tc>
              <w:tc>
                <w:tcPr>
                  <w:tcW w:w="6345" w:type="dxa"/>
                  <w:tcBorders>
                    <w:top w:val="nil"/>
                    <w:left w:val="nil"/>
                    <w:bottom w:val="single" w:sz="8" w:space="0" w:color="000000"/>
                    <w:right w:val="single" w:sz="8" w:space="0" w:color="000000"/>
                  </w:tcBorders>
                </w:tcPr>
                <w:p w14:paraId="4B8D6907" w14:textId="57C162A3" w:rsidR="00721078" w:rsidRPr="0006389B" w:rsidRDefault="00721078" w:rsidP="006F052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 xml:space="preserve">電気機器の使用停止　</w:t>
                  </w:r>
                  <w:r w:rsidRPr="0006389B">
                    <w:rPr>
                      <w:rFonts w:ascii="UD デジタル 教科書体 NK-R" w:eastAsia="UD デジタル 教科書体 NK-R" w:hAnsi="ＭＳ Ｐ明朝" w:cs="ＭＳ Ｐ明朝"/>
                      <w:sz w:val="20"/>
                      <w:szCs w:val="20"/>
                    </w:rPr>
                    <w:t>PC等の充電不能　固定電話が使用不可</w:t>
                  </w:r>
                </w:p>
              </w:tc>
            </w:tr>
            <w:tr w:rsidR="0098200D" w:rsidRPr="00B70957" w14:paraId="55B436F5" w14:textId="0B02FF8C" w:rsidTr="004E7888">
              <w:trPr>
                <w:trHeight w:val="35"/>
              </w:trPr>
              <w:tc>
                <w:tcPr>
                  <w:tcW w:w="13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DF5691" w14:textId="795B028D" w:rsidR="00721078" w:rsidRPr="0006389B" w:rsidRDefault="00721078" w:rsidP="006F052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水道</w:t>
                  </w:r>
                </w:p>
              </w:tc>
              <w:tc>
                <w:tcPr>
                  <w:tcW w:w="1811" w:type="dxa"/>
                  <w:tcBorders>
                    <w:top w:val="nil"/>
                    <w:left w:val="nil"/>
                    <w:bottom w:val="single" w:sz="8" w:space="0" w:color="000000"/>
                    <w:right w:val="single" w:sz="8" w:space="0" w:color="000000"/>
                  </w:tcBorders>
                  <w:tcMar>
                    <w:top w:w="100" w:type="dxa"/>
                    <w:left w:w="100" w:type="dxa"/>
                    <w:bottom w:w="100" w:type="dxa"/>
                    <w:right w:w="100" w:type="dxa"/>
                  </w:tcMar>
                </w:tcPr>
                <w:p w14:paraId="7A08A508" w14:textId="673A4D75" w:rsidR="00721078" w:rsidRPr="0006389B" w:rsidRDefault="00721078" w:rsidP="006F052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不通</w:t>
                  </w:r>
                </w:p>
              </w:tc>
              <w:tc>
                <w:tcPr>
                  <w:tcW w:w="6345" w:type="dxa"/>
                  <w:tcBorders>
                    <w:top w:val="nil"/>
                    <w:left w:val="nil"/>
                    <w:bottom w:val="single" w:sz="8" w:space="0" w:color="000000"/>
                    <w:right w:val="single" w:sz="8" w:space="0" w:color="000000"/>
                  </w:tcBorders>
                </w:tcPr>
                <w:p w14:paraId="0D1254B6" w14:textId="69D0C9EB" w:rsidR="00721078" w:rsidRPr="0006389B" w:rsidRDefault="00721078" w:rsidP="006F052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飲料水の使用不可　生活用水（トイレ等）の使用不可</w:t>
                  </w:r>
                </w:p>
              </w:tc>
            </w:tr>
            <w:tr w:rsidR="0098200D" w:rsidRPr="00B70957" w14:paraId="1AD0B09D" w14:textId="0D601B68" w:rsidTr="004E7888">
              <w:trPr>
                <w:trHeight w:val="173"/>
              </w:trPr>
              <w:tc>
                <w:tcPr>
                  <w:tcW w:w="1366"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3824B694" w14:textId="7FA945D6" w:rsidR="00721078" w:rsidRPr="0006389B" w:rsidRDefault="00721078" w:rsidP="006F052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通信電波</w:t>
                  </w:r>
                </w:p>
              </w:tc>
              <w:tc>
                <w:tcPr>
                  <w:tcW w:w="1811"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14:paraId="737D2467" w14:textId="41E8F8CC" w:rsidR="00721078" w:rsidRPr="0006389B" w:rsidRDefault="00721078" w:rsidP="006F052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不通</w:t>
                  </w:r>
                </w:p>
              </w:tc>
              <w:tc>
                <w:tcPr>
                  <w:tcW w:w="6345" w:type="dxa"/>
                  <w:tcBorders>
                    <w:top w:val="single" w:sz="8" w:space="0" w:color="000000"/>
                    <w:left w:val="nil"/>
                    <w:bottom w:val="single" w:sz="4" w:space="0" w:color="auto"/>
                    <w:right w:val="single" w:sz="8" w:space="0" w:color="000000"/>
                  </w:tcBorders>
                </w:tcPr>
                <w:p w14:paraId="3B082B84" w14:textId="51822424" w:rsidR="00721078" w:rsidRPr="0006389B" w:rsidRDefault="00721078" w:rsidP="006F052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インターネットの使用不可、電話の使用不可</w:t>
                  </w:r>
                </w:p>
              </w:tc>
            </w:tr>
          </w:tbl>
          <w:tbl>
            <w:tblPr>
              <w:tblW w:w="9519" w:type="dxa"/>
              <w:tblBorders>
                <w:top w:val="nil"/>
                <w:left w:val="nil"/>
                <w:bottom w:val="nil"/>
                <w:right w:val="nil"/>
                <w:insideH w:val="nil"/>
                <w:insideV w:val="nil"/>
              </w:tblBorders>
              <w:tblLayout w:type="fixed"/>
              <w:tblLook w:val="0600" w:firstRow="0" w:lastRow="0" w:firstColumn="0" w:lastColumn="0" w:noHBand="1" w:noVBand="1"/>
            </w:tblPr>
            <w:tblGrid>
              <w:gridCol w:w="1366"/>
              <w:gridCol w:w="905"/>
              <w:gridCol w:w="906"/>
              <w:gridCol w:w="906"/>
              <w:gridCol w:w="906"/>
              <w:gridCol w:w="906"/>
              <w:gridCol w:w="906"/>
              <w:gridCol w:w="906"/>
              <w:gridCol w:w="906"/>
              <w:gridCol w:w="906"/>
            </w:tblGrid>
            <w:tr w:rsidR="0098200D" w:rsidRPr="00B70957" w14:paraId="5B529C1D" w14:textId="77777777" w:rsidTr="004E7888">
              <w:trPr>
                <w:trHeight w:val="39"/>
              </w:trPr>
              <w:tc>
                <w:tcPr>
                  <w:tcW w:w="9519" w:type="dxa"/>
                  <w:gridSpan w:val="10"/>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6D959B1" w14:textId="77777777" w:rsidR="00721078" w:rsidRPr="0006389B" w:rsidRDefault="00721078" w:rsidP="00D27A7D">
                  <w:pPr>
                    <w:spacing w:line="120" w:lineRule="atLeast"/>
                    <w:rPr>
                      <w:rFonts w:ascii="UD デジタル 教科書体 NK-R" w:eastAsia="UD デジタル 教科書体 NK-R" w:hAnsi="ＭＳ Ｐ明朝" w:cs="ＭＳ Ｐ明朝"/>
                      <w:sz w:val="2"/>
                      <w:szCs w:val="2"/>
                    </w:rPr>
                  </w:pPr>
                </w:p>
              </w:tc>
            </w:tr>
            <w:tr w:rsidR="0098200D" w:rsidRPr="00B70957" w14:paraId="76739308" w14:textId="77777777" w:rsidTr="00F06BF9">
              <w:trPr>
                <w:trHeight w:val="193"/>
              </w:trPr>
              <w:tc>
                <w:tcPr>
                  <w:tcW w:w="136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48EAF66" w14:textId="77777777" w:rsidR="00721078" w:rsidRPr="0006389B" w:rsidRDefault="00721078" w:rsidP="00D27A7D">
                  <w:pPr>
                    <w:spacing w:line="120" w:lineRule="atLeast"/>
                    <w:rPr>
                      <w:rFonts w:ascii="UD デジタル 教科書体 NK-R" w:eastAsia="UD デジタル 教科書体 NK-R" w:hAnsi="ＭＳ Ｐ明朝" w:cs="ＭＳ Ｐ明朝"/>
                      <w:sz w:val="20"/>
                      <w:szCs w:val="20"/>
                    </w:rPr>
                  </w:pPr>
                </w:p>
              </w:tc>
              <w:tc>
                <w:tcPr>
                  <w:tcW w:w="905"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0EBAE2E" w14:textId="77777777" w:rsidR="00721078" w:rsidRPr="0006389B" w:rsidRDefault="00721078"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当日</w:t>
                  </w:r>
                </w:p>
              </w:tc>
              <w:tc>
                <w:tcPr>
                  <w:tcW w:w="906"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C85DCA5" w14:textId="77777777" w:rsidR="00721078" w:rsidRPr="0006389B" w:rsidRDefault="00721078"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2日目</w:t>
                  </w:r>
                </w:p>
              </w:tc>
              <w:tc>
                <w:tcPr>
                  <w:tcW w:w="906"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66EA026" w14:textId="77777777" w:rsidR="00721078" w:rsidRPr="0006389B" w:rsidRDefault="00721078"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3日目</w:t>
                  </w:r>
                </w:p>
              </w:tc>
              <w:tc>
                <w:tcPr>
                  <w:tcW w:w="906"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D02C113" w14:textId="77777777" w:rsidR="00721078" w:rsidRPr="0006389B" w:rsidRDefault="00721078"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4日目</w:t>
                  </w:r>
                </w:p>
              </w:tc>
              <w:tc>
                <w:tcPr>
                  <w:tcW w:w="906"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DB5C5A1" w14:textId="77777777" w:rsidR="00721078" w:rsidRPr="0006389B" w:rsidRDefault="00721078"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5日目</w:t>
                  </w:r>
                </w:p>
              </w:tc>
              <w:tc>
                <w:tcPr>
                  <w:tcW w:w="906"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16B6F28" w14:textId="77777777" w:rsidR="00721078" w:rsidRPr="0006389B" w:rsidRDefault="00721078"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6日目</w:t>
                  </w:r>
                </w:p>
              </w:tc>
              <w:tc>
                <w:tcPr>
                  <w:tcW w:w="906"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19417D1" w14:textId="77777777" w:rsidR="00721078" w:rsidRPr="0006389B" w:rsidRDefault="00721078"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7日目</w:t>
                  </w:r>
                </w:p>
              </w:tc>
              <w:tc>
                <w:tcPr>
                  <w:tcW w:w="906"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9626EF0" w14:textId="77777777" w:rsidR="00721078" w:rsidRPr="0006389B" w:rsidRDefault="00721078"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8日目</w:t>
                  </w:r>
                </w:p>
              </w:tc>
              <w:tc>
                <w:tcPr>
                  <w:tcW w:w="906"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046C801" w14:textId="77777777" w:rsidR="00721078" w:rsidRPr="0006389B" w:rsidRDefault="00721078"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9日目</w:t>
                  </w:r>
                </w:p>
              </w:tc>
            </w:tr>
            <w:tr w:rsidR="0098200D" w:rsidRPr="00B70957" w14:paraId="2BA2DF4B" w14:textId="77777777" w:rsidTr="00721078">
              <w:trPr>
                <w:trHeight w:val="181"/>
              </w:trPr>
              <w:tc>
                <w:tcPr>
                  <w:tcW w:w="13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DC9922" w14:textId="77777777" w:rsidR="00721078" w:rsidRPr="0006389B" w:rsidRDefault="00721078"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電力</w:t>
                  </w:r>
                </w:p>
              </w:tc>
              <w:tc>
                <w:tcPr>
                  <w:tcW w:w="1811"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0BEB97AE" w14:textId="77777777" w:rsidR="00721078" w:rsidRPr="0006389B" w:rsidRDefault="00721078"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自家発電を使用</w:t>
                  </w:r>
                </w:p>
              </w:tc>
              <w:tc>
                <w:tcPr>
                  <w:tcW w:w="6342" w:type="dxa"/>
                  <w:gridSpan w:val="7"/>
                  <w:tcBorders>
                    <w:top w:val="nil"/>
                    <w:left w:val="nil"/>
                    <w:bottom w:val="single" w:sz="8" w:space="0" w:color="000000"/>
                    <w:right w:val="single" w:sz="8" w:space="0" w:color="000000"/>
                  </w:tcBorders>
                  <w:tcMar>
                    <w:top w:w="100" w:type="dxa"/>
                    <w:left w:w="100" w:type="dxa"/>
                    <w:bottom w:w="100" w:type="dxa"/>
                    <w:right w:w="100" w:type="dxa"/>
                  </w:tcMar>
                </w:tcPr>
                <w:p w14:paraId="68269805" w14:textId="77777777" w:rsidR="00721078" w:rsidRPr="0006389B" w:rsidRDefault="00721078"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復旧</w:t>
                  </w:r>
                </w:p>
              </w:tc>
            </w:tr>
            <w:tr w:rsidR="0098200D" w:rsidRPr="00B70957" w14:paraId="41F52E03" w14:textId="77777777" w:rsidTr="00972ACA">
              <w:trPr>
                <w:trHeight w:val="343"/>
              </w:trPr>
              <w:tc>
                <w:tcPr>
                  <w:tcW w:w="13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5D142B" w14:textId="77777777" w:rsidR="00721078" w:rsidRPr="0006389B" w:rsidRDefault="00721078"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飲料水</w:t>
                  </w:r>
                </w:p>
              </w:tc>
              <w:tc>
                <w:tcPr>
                  <w:tcW w:w="1811"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67DB79E1" w14:textId="77777777" w:rsidR="00721078" w:rsidRPr="0006389B" w:rsidRDefault="00721078"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備蓄を使用</w:t>
                  </w:r>
                </w:p>
              </w:tc>
              <w:tc>
                <w:tcPr>
                  <w:tcW w:w="6342" w:type="dxa"/>
                  <w:gridSpan w:val="7"/>
                  <w:tcBorders>
                    <w:top w:val="nil"/>
                    <w:left w:val="nil"/>
                    <w:bottom w:val="single" w:sz="8" w:space="0" w:color="000000"/>
                    <w:right w:val="single" w:sz="8" w:space="0" w:color="000000"/>
                  </w:tcBorders>
                  <w:tcMar>
                    <w:top w:w="100" w:type="dxa"/>
                    <w:left w:w="100" w:type="dxa"/>
                    <w:bottom w:w="100" w:type="dxa"/>
                    <w:right w:w="100" w:type="dxa"/>
                  </w:tcMar>
                </w:tcPr>
                <w:p w14:paraId="69DF98C8" w14:textId="77777777" w:rsidR="00721078" w:rsidRPr="0006389B" w:rsidRDefault="00721078"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再調達</w:t>
                  </w:r>
                </w:p>
              </w:tc>
            </w:tr>
            <w:tr w:rsidR="0098200D" w:rsidRPr="00B70957" w14:paraId="4DCC9E28" w14:textId="77777777" w:rsidTr="00721078">
              <w:trPr>
                <w:trHeight w:val="300"/>
              </w:trPr>
              <w:tc>
                <w:tcPr>
                  <w:tcW w:w="13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F2FE81" w14:textId="77777777" w:rsidR="00721078" w:rsidRPr="0006389B" w:rsidRDefault="00721078"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生活用水</w:t>
                  </w:r>
                </w:p>
              </w:tc>
              <w:tc>
                <w:tcPr>
                  <w:tcW w:w="1811"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061A9DC4" w14:textId="77777777" w:rsidR="00721078" w:rsidRPr="0006389B" w:rsidRDefault="00721078"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備蓄を使用</w:t>
                  </w:r>
                </w:p>
              </w:tc>
              <w:tc>
                <w:tcPr>
                  <w:tcW w:w="6342" w:type="dxa"/>
                  <w:gridSpan w:val="7"/>
                  <w:tcBorders>
                    <w:top w:val="nil"/>
                    <w:left w:val="nil"/>
                    <w:bottom w:val="single" w:sz="8" w:space="0" w:color="000000"/>
                    <w:right w:val="single" w:sz="8" w:space="0" w:color="000000"/>
                  </w:tcBorders>
                  <w:tcMar>
                    <w:top w:w="100" w:type="dxa"/>
                    <w:left w:w="100" w:type="dxa"/>
                    <w:bottom w:w="100" w:type="dxa"/>
                    <w:right w:w="100" w:type="dxa"/>
                  </w:tcMar>
                </w:tcPr>
                <w:p w14:paraId="46232844" w14:textId="77777777" w:rsidR="00721078" w:rsidRPr="0006389B" w:rsidRDefault="00721078"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再調達</w:t>
                  </w:r>
                </w:p>
              </w:tc>
            </w:tr>
            <w:tr w:rsidR="0098200D" w:rsidRPr="00B70957" w14:paraId="15904560" w14:textId="77777777" w:rsidTr="00721078">
              <w:trPr>
                <w:trHeight w:val="173"/>
              </w:trPr>
              <w:tc>
                <w:tcPr>
                  <w:tcW w:w="13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DC3C1F" w14:textId="77777777" w:rsidR="00721078" w:rsidRPr="0006389B" w:rsidRDefault="00721078"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携帯電話</w:t>
                  </w:r>
                </w:p>
              </w:tc>
              <w:tc>
                <w:tcPr>
                  <w:tcW w:w="1811"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44FB5810" w14:textId="77777777" w:rsidR="00721078" w:rsidRPr="0006389B" w:rsidRDefault="00721078"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代替品を使用</w:t>
                  </w:r>
                </w:p>
              </w:tc>
              <w:tc>
                <w:tcPr>
                  <w:tcW w:w="6342" w:type="dxa"/>
                  <w:gridSpan w:val="7"/>
                  <w:tcBorders>
                    <w:top w:val="nil"/>
                    <w:left w:val="nil"/>
                    <w:bottom w:val="single" w:sz="8" w:space="0" w:color="000000"/>
                    <w:right w:val="single" w:sz="8" w:space="0" w:color="000000"/>
                  </w:tcBorders>
                  <w:tcMar>
                    <w:top w:w="100" w:type="dxa"/>
                    <w:left w:w="100" w:type="dxa"/>
                    <w:bottom w:w="100" w:type="dxa"/>
                    <w:right w:w="100" w:type="dxa"/>
                  </w:tcMar>
                </w:tcPr>
                <w:p w14:paraId="796E3FBE" w14:textId="77777777" w:rsidR="00721078" w:rsidRPr="0006389B" w:rsidRDefault="00721078"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 xml:space="preserve"> </w:t>
                  </w:r>
                </w:p>
              </w:tc>
            </w:tr>
            <w:tr w:rsidR="0098200D" w:rsidRPr="00B70957" w14:paraId="0582F8EA" w14:textId="77777777" w:rsidTr="00721078">
              <w:trPr>
                <w:trHeight w:val="27"/>
              </w:trPr>
              <w:tc>
                <w:tcPr>
                  <w:tcW w:w="13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C23656" w14:textId="77777777" w:rsidR="00721078" w:rsidRPr="0006389B" w:rsidRDefault="00721078"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通信電波</w:t>
                  </w:r>
                </w:p>
              </w:tc>
              <w:tc>
                <w:tcPr>
                  <w:tcW w:w="1811"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67AB5F80" w14:textId="77777777" w:rsidR="00721078" w:rsidRPr="0006389B" w:rsidRDefault="00721078"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代替品を使用</w:t>
                  </w:r>
                </w:p>
              </w:tc>
              <w:tc>
                <w:tcPr>
                  <w:tcW w:w="6342" w:type="dxa"/>
                  <w:gridSpan w:val="7"/>
                  <w:tcBorders>
                    <w:top w:val="nil"/>
                    <w:left w:val="nil"/>
                    <w:bottom w:val="single" w:sz="8" w:space="0" w:color="000000"/>
                    <w:right w:val="single" w:sz="8" w:space="0" w:color="000000"/>
                  </w:tcBorders>
                  <w:tcMar>
                    <w:top w:w="100" w:type="dxa"/>
                    <w:left w:w="100" w:type="dxa"/>
                    <w:bottom w:w="100" w:type="dxa"/>
                    <w:right w:w="100" w:type="dxa"/>
                  </w:tcMar>
                </w:tcPr>
                <w:p w14:paraId="347B9EAC" w14:textId="77777777" w:rsidR="00721078" w:rsidRPr="0006389B" w:rsidRDefault="00721078"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通信機器の復旧・再調達</w:t>
                  </w:r>
                </w:p>
              </w:tc>
            </w:tr>
          </w:tbl>
          <w:p w14:paraId="49D33FA8" w14:textId="795D4249" w:rsidR="008E1835" w:rsidRPr="0006389B" w:rsidRDefault="008E1835" w:rsidP="007619B3">
            <w:pPr>
              <w:spacing w:line="120" w:lineRule="atLeast"/>
              <w:rPr>
                <w:rFonts w:ascii="ＭＳ Ｐ明朝" w:eastAsia="ＭＳ Ｐ明朝" w:hAnsi="ＭＳ Ｐ明朝" w:cs="ＭＳ Ｐ明朝"/>
                <w:sz w:val="20"/>
                <w:szCs w:val="20"/>
              </w:rPr>
            </w:pPr>
          </w:p>
        </w:tc>
      </w:tr>
    </w:tbl>
    <w:p w14:paraId="47173562" w14:textId="77777777" w:rsidR="008E1835" w:rsidRPr="0006389B" w:rsidRDefault="00E00372" w:rsidP="007619B3">
      <w:pPr>
        <w:spacing w:line="120" w:lineRule="atLeast"/>
        <w:ind w:left="420"/>
        <w:rPr>
          <w:rFonts w:ascii="ＭＳ Ｐ明朝" w:eastAsia="ＭＳ Ｐ明朝" w:hAnsi="ＭＳ Ｐ明朝" w:cs="ＭＳ Ｐ明朝"/>
          <w:sz w:val="20"/>
          <w:szCs w:val="20"/>
        </w:rPr>
      </w:pPr>
      <w:r w:rsidRPr="0006389B">
        <w:rPr>
          <w:rFonts w:ascii="ＭＳ Ｐ明朝" w:eastAsia="ＭＳ Ｐ明朝" w:hAnsi="ＭＳ Ｐ明朝" w:cs="ＭＳ Ｐ明朝"/>
          <w:sz w:val="20"/>
          <w:szCs w:val="20"/>
        </w:rPr>
        <w:t xml:space="preserve">  </w:t>
      </w:r>
    </w:p>
    <w:p w14:paraId="099D196A" w14:textId="6A111D30" w:rsidR="008E1835" w:rsidRPr="0006389B" w:rsidRDefault="00741667" w:rsidP="00E77C0B">
      <w:pPr>
        <w:pStyle w:val="3"/>
        <w:spacing w:before="0" w:after="0" w:line="120" w:lineRule="atLeast"/>
        <w:rPr>
          <w:rFonts w:ascii="ＭＳ Ｐ明朝" w:eastAsia="ＭＳ Ｐ明朝" w:hAnsi="ＭＳ Ｐ明朝" w:cs="ＭＳ Ｐ明朝"/>
        </w:rPr>
      </w:pPr>
      <w:bookmarkStart w:id="6" w:name="_Toc67296691"/>
      <w:r w:rsidRPr="0006389B">
        <w:rPr>
          <w:rFonts w:hint="eastAsia"/>
          <w:color w:val="auto"/>
          <w:sz w:val="22"/>
          <w:szCs w:val="22"/>
        </w:rPr>
        <w:t>４）</w:t>
      </w:r>
      <w:r w:rsidR="00E00372" w:rsidRPr="0006389B">
        <w:rPr>
          <w:rFonts w:hint="eastAsia"/>
          <w:color w:val="auto"/>
          <w:sz w:val="22"/>
          <w:szCs w:val="22"/>
        </w:rPr>
        <w:t>優先業務の選定</w:t>
      </w:r>
      <w:bookmarkEnd w:id="6"/>
    </w:p>
    <w:tbl>
      <w:tblPr>
        <w:tblStyle w:val="70"/>
        <w:tblW w:w="97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71"/>
      </w:tblGrid>
      <w:tr w:rsidR="0098200D" w:rsidRPr="00B70957" w14:paraId="7033EED4" w14:textId="77777777" w:rsidTr="00802992">
        <w:trPr>
          <w:trHeight w:val="2730"/>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AD6603" w14:textId="663B4F7E" w:rsidR="00802992" w:rsidRPr="0006389B" w:rsidRDefault="0080299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優先業務：担当している利用者の安否確認を含む訪問業務</w:t>
            </w:r>
          </w:p>
          <w:p w14:paraId="2E790AD6" w14:textId="77777777" w:rsidR="00802992" w:rsidRPr="0006389B" w:rsidRDefault="00802992" w:rsidP="00802992">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訪問看護業務再開の判断基準：</w:t>
            </w:r>
          </w:p>
          <w:p w14:paraId="548D8DDA" w14:textId="77777777" w:rsidR="00802992" w:rsidRPr="0006389B" w:rsidRDefault="00802992" w:rsidP="00802992">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lang w:eastAsia="ja"/>
              </w:rPr>
              <w:t>・</w:t>
            </w:r>
            <w:r w:rsidR="00E00372" w:rsidRPr="0006389B">
              <w:rPr>
                <w:rFonts w:ascii="UD デジタル 教科書体 NK-R" w:eastAsia="UD デジタル 教科書体 NK-R" w:hAnsi="ＭＳ Ｐ明朝" w:cs="ＭＳ Ｐ明朝" w:hint="eastAsia"/>
                <w:sz w:val="20"/>
                <w:szCs w:val="20"/>
              </w:rPr>
              <w:t>通常の移動手段か代替策の移動手段</w:t>
            </w:r>
            <w:r w:rsidRPr="0006389B">
              <w:rPr>
                <w:rFonts w:ascii="UD デジタル 教科書体 NK-R" w:eastAsia="UD デジタル 教科書体 NK-R" w:hAnsi="ＭＳ Ｐ明朝" w:cs="ＭＳ Ｐ明朝" w:hint="eastAsia"/>
                <w:sz w:val="20"/>
                <w:szCs w:val="20"/>
              </w:rPr>
              <w:t>の</w:t>
            </w:r>
            <w:r w:rsidR="00E00372" w:rsidRPr="0006389B">
              <w:rPr>
                <w:rFonts w:ascii="UD デジタル 教科書体 NK-R" w:eastAsia="UD デジタル 教科書体 NK-R" w:hAnsi="ＭＳ Ｐ明朝" w:cs="ＭＳ Ｐ明朝" w:hint="eastAsia"/>
                <w:sz w:val="20"/>
                <w:szCs w:val="20"/>
              </w:rPr>
              <w:t>確保</w:t>
            </w:r>
            <w:r w:rsidRPr="0006389B">
              <w:rPr>
                <w:rFonts w:ascii="UD デジタル 教科書体 NK-R" w:eastAsia="UD デジタル 教科書体 NK-R" w:hAnsi="ＭＳ Ｐ明朝" w:cs="ＭＳ Ｐ明朝" w:hint="eastAsia"/>
                <w:sz w:val="20"/>
                <w:szCs w:val="20"/>
              </w:rPr>
              <w:t>の有無</w:t>
            </w:r>
            <w:r w:rsidR="00E00372" w:rsidRPr="0006389B">
              <w:rPr>
                <w:rFonts w:ascii="UD デジタル 教科書体 NK-R" w:eastAsia="UD デジタル 教科書体 NK-R" w:hAnsi="ＭＳ Ｐ明朝" w:cs="ＭＳ Ｐ明朝" w:hint="eastAsia"/>
                <w:sz w:val="20"/>
                <w:szCs w:val="20"/>
              </w:rPr>
              <w:t>。</w:t>
            </w:r>
          </w:p>
          <w:p w14:paraId="62F60668" w14:textId="53356282" w:rsidR="008E1835" w:rsidRPr="0006389B" w:rsidRDefault="00E00372" w:rsidP="00802992">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・道路等が倒壊の影響</w:t>
            </w:r>
            <w:r w:rsidR="00802992" w:rsidRPr="0006389B">
              <w:rPr>
                <w:rFonts w:ascii="UD デジタル 教科書体 NK-R" w:eastAsia="UD デジタル 教科書体 NK-R" w:hAnsi="ＭＳ Ｐ明朝" w:cs="ＭＳ Ｐ明朝" w:hint="eastAsia"/>
                <w:sz w:val="20"/>
                <w:szCs w:val="20"/>
              </w:rPr>
              <w:t>の程度。</w:t>
            </w:r>
          </w:p>
          <w:p w14:paraId="13609E86" w14:textId="5DD3C6DE" w:rsidR="008E1835" w:rsidRPr="0006389B" w:rsidRDefault="00E00372" w:rsidP="00802992">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w:t>
            </w:r>
            <w:r w:rsidR="00802992" w:rsidRPr="0006389B">
              <w:rPr>
                <w:rFonts w:ascii="UD デジタル 教科書体 NK-R" w:eastAsia="UD デジタル 教科書体 NK-R" w:hAnsi="ＭＳ Ｐ明朝" w:cs="ＭＳ Ｐ明朝" w:hint="eastAsia"/>
                <w:sz w:val="20"/>
                <w:szCs w:val="20"/>
              </w:rPr>
              <w:t>訪問看護</w:t>
            </w:r>
            <w:r w:rsidRPr="0006389B">
              <w:rPr>
                <w:rFonts w:ascii="UD デジタル 教科書体 NK-R" w:eastAsia="UD デジタル 教科書体 NK-R" w:hAnsi="ＭＳ Ｐ明朝" w:cs="ＭＳ Ｐ明朝" w:hint="eastAsia"/>
                <w:sz w:val="20"/>
                <w:szCs w:val="20"/>
              </w:rPr>
              <w:t>業務につける職員</w:t>
            </w:r>
            <w:r w:rsidR="00802992" w:rsidRPr="0006389B">
              <w:rPr>
                <w:rFonts w:ascii="UD デジタル 教科書体 NK-R" w:eastAsia="UD デジタル 教科書体 NK-R" w:hAnsi="ＭＳ Ｐ明朝" w:cs="ＭＳ Ｐ明朝" w:hint="eastAsia"/>
                <w:sz w:val="20"/>
                <w:szCs w:val="20"/>
              </w:rPr>
              <w:t>の人数。</w:t>
            </w:r>
          </w:p>
          <w:p w14:paraId="208128E3" w14:textId="7D7CA67E" w:rsidR="00802992" w:rsidRPr="0006389B" w:rsidRDefault="00802992" w:rsidP="00802992">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・利用者の訪問看護の重要度の程度。</w:t>
            </w:r>
          </w:p>
          <w:p w14:paraId="40FCA867" w14:textId="2C5D0A21" w:rsidR="008E1835" w:rsidRPr="0006389B" w:rsidRDefault="00E00372" w:rsidP="00802992">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・利用者に対して、支援できる家族</w:t>
            </w:r>
            <w:r w:rsidR="00802992" w:rsidRPr="0006389B">
              <w:rPr>
                <w:rFonts w:ascii="UD デジタル 教科書体 NK-R" w:eastAsia="UD デジタル 教科書体 NK-R" w:hAnsi="ＭＳ Ｐ明朝" w:cs="ＭＳ Ｐ明朝" w:hint="eastAsia"/>
                <w:sz w:val="20"/>
                <w:szCs w:val="20"/>
              </w:rPr>
              <w:t>等の有無。</w:t>
            </w:r>
          </w:p>
          <w:p w14:paraId="1E5E871C" w14:textId="77777777" w:rsidR="00FE608E" w:rsidRPr="0006389B" w:rsidRDefault="00E00372" w:rsidP="00802992">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・利用者の</w:t>
            </w:r>
            <w:r w:rsidR="00802992" w:rsidRPr="0006389B">
              <w:rPr>
                <w:rFonts w:ascii="UD デジタル 教科書体 NK-R" w:eastAsia="UD デジタル 教科書体 NK-R" w:hAnsi="ＭＳ Ｐ明朝" w:cs="ＭＳ Ｐ明朝" w:hint="eastAsia"/>
                <w:sz w:val="20"/>
                <w:szCs w:val="20"/>
              </w:rPr>
              <w:t>居住</w:t>
            </w:r>
            <w:r w:rsidRPr="0006389B">
              <w:rPr>
                <w:rFonts w:ascii="UD デジタル 教科書体 NK-R" w:eastAsia="UD デジタル 教科書体 NK-R" w:hAnsi="ＭＳ Ｐ明朝" w:cs="ＭＳ Ｐ明朝" w:hint="eastAsia"/>
                <w:sz w:val="20"/>
                <w:szCs w:val="20"/>
              </w:rPr>
              <w:t>する地域の被災状況</w:t>
            </w:r>
            <w:r w:rsidR="00802992" w:rsidRPr="0006389B">
              <w:rPr>
                <w:rFonts w:ascii="UD デジタル 教科書体 NK-R" w:eastAsia="UD デジタル 教科書体 NK-R" w:hAnsi="ＭＳ Ｐ明朝" w:cs="ＭＳ Ｐ明朝" w:hint="eastAsia"/>
                <w:sz w:val="20"/>
                <w:szCs w:val="20"/>
              </w:rPr>
              <w:t xml:space="preserve">。　</w:t>
            </w:r>
          </w:p>
          <w:p w14:paraId="15B231FA" w14:textId="6288C6B5" w:rsidR="00FE608E" w:rsidRPr="0006389B" w:rsidRDefault="00FE608E" w:rsidP="00115229">
            <w:pPr>
              <w:spacing w:line="120" w:lineRule="atLeast"/>
              <w:rPr>
                <w:rFonts w:ascii="ＭＳ Ｐ明朝" w:eastAsia="ＭＳ Ｐ明朝"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目標復旧時間：可能な限り、訪問看護が必要な利用者に</w:t>
            </w:r>
            <w:r w:rsidRPr="0006389B">
              <w:rPr>
                <w:rFonts w:ascii="UD デジタル 教科書体 NK-R" w:eastAsia="UD デジタル 教科書体 NK-R" w:hAnsi="ＭＳ Ｐ明朝" w:cs="ＭＳ Ｐ明朝"/>
                <w:sz w:val="20"/>
                <w:szCs w:val="20"/>
              </w:rPr>
              <w:t>24時間以内にサービスを提供する。</w:t>
            </w:r>
            <w:r w:rsidR="00802992" w:rsidRPr="0006389B">
              <w:rPr>
                <w:rFonts w:ascii="UD デジタル 教科書体 NK-R" w:eastAsia="UD デジタル 教科書体 NK-R" w:hAnsi="ＭＳ Ｐ明朝" w:cs="ＭＳ Ｐ明朝" w:hint="eastAsia"/>
                <w:sz w:val="20"/>
                <w:szCs w:val="20"/>
              </w:rPr>
              <w:t xml:space="preserve">　</w:t>
            </w:r>
            <w:r w:rsidR="00E00372" w:rsidRPr="0006389B">
              <w:rPr>
                <w:rFonts w:ascii="ＭＳ Ｐ明朝" w:eastAsia="ＭＳ Ｐ明朝" w:hAnsi="ＭＳ Ｐ明朝" w:cs="ＭＳ Ｐ明朝"/>
                <w:sz w:val="20"/>
                <w:szCs w:val="20"/>
              </w:rPr>
              <w:t xml:space="preserve"> </w:t>
            </w:r>
          </w:p>
        </w:tc>
      </w:tr>
    </w:tbl>
    <w:p w14:paraId="0E2CAE10" w14:textId="2641FCEA" w:rsidR="00157300" w:rsidRPr="0006389B" w:rsidRDefault="00E00372" w:rsidP="007619B3">
      <w:pPr>
        <w:spacing w:line="120" w:lineRule="atLeast"/>
        <w:rPr>
          <w:rFonts w:ascii="ＭＳ Ｐ明朝" w:eastAsia="ＭＳ Ｐ明朝" w:hAnsi="ＭＳ Ｐ明朝" w:cs="ＭＳ Ｐ明朝"/>
          <w:sz w:val="20"/>
          <w:szCs w:val="20"/>
        </w:rPr>
      </w:pPr>
      <w:r w:rsidRPr="0006389B">
        <w:rPr>
          <w:rFonts w:ascii="ＭＳ Ｐ明朝" w:eastAsia="ＭＳ Ｐ明朝" w:hAnsi="ＭＳ Ｐ明朝" w:cs="ＭＳ Ｐ明朝"/>
          <w:sz w:val="20"/>
          <w:szCs w:val="20"/>
        </w:rPr>
        <w:t xml:space="preserve"> </w:t>
      </w:r>
    </w:p>
    <w:p w14:paraId="1CD415FA" w14:textId="6F946909" w:rsidR="008E1835" w:rsidRPr="0006389B" w:rsidRDefault="00741667" w:rsidP="007619B3">
      <w:pPr>
        <w:pStyle w:val="3"/>
        <w:spacing w:before="0" w:after="0" w:line="120" w:lineRule="atLeast"/>
        <w:rPr>
          <w:color w:val="auto"/>
          <w:sz w:val="22"/>
          <w:szCs w:val="22"/>
        </w:rPr>
      </w:pPr>
      <w:bookmarkStart w:id="7" w:name="_Toc67296692"/>
      <w:r w:rsidRPr="0006389B">
        <w:rPr>
          <w:rFonts w:hint="eastAsia"/>
          <w:color w:val="auto"/>
          <w:sz w:val="22"/>
          <w:szCs w:val="22"/>
        </w:rPr>
        <w:t>５）</w:t>
      </w:r>
      <w:r w:rsidR="00E00372" w:rsidRPr="0006389B">
        <w:rPr>
          <w:rFonts w:hint="eastAsia"/>
          <w:color w:val="auto"/>
          <w:sz w:val="22"/>
          <w:szCs w:val="22"/>
        </w:rPr>
        <w:t>災害情報の把握</w:t>
      </w:r>
      <w:bookmarkEnd w:id="7"/>
    </w:p>
    <w:p w14:paraId="0F5BE90C" w14:textId="20702DE6" w:rsidR="008E1835" w:rsidRPr="0006389B" w:rsidRDefault="00E00372" w:rsidP="008426AE">
      <w:pPr>
        <w:spacing w:line="120" w:lineRule="atLeast"/>
        <w:ind w:firstLineChars="100" w:firstLine="220"/>
        <w:rPr>
          <w:rFonts w:ascii="ＭＳ Ｐ明朝" w:eastAsia="ＭＳ Ｐ明朝" w:hAnsi="ＭＳ Ｐ明朝" w:cs="ＭＳ Ｐ明朝"/>
        </w:rPr>
      </w:pPr>
      <w:r w:rsidRPr="0006389B">
        <w:rPr>
          <w:rFonts w:ascii="ＭＳ Ｐ明朝" w:eastAsia="ＭＳ Ｐ明朝" w:hAnsi="ＭＳ Ｐ明朝" w:cs="ＭＳ Ｐ明朝"/>
        </w:rPr>
        <w:t>災害</w:t>
      </w:r>
      <w:r w:rsidR="00FE608E" w:rsidRPr="0006389B">
        <w:rPr>
          <w:rFonts w:ascii="ＭＳ Ｐ明朝" w:eastAsia="ＭＳ Ｐ明朝" w:hAnsi="ＭＳ Ｐ明朝" w:cs="ＭＳ Ｐ明朝" w:hint="eastAsia"/>
        </w:rPr>
        <w:t>に関する情報が</w:t>
      </w:r>
      <w:r w:rsidRPr="0006389B">
        <w:rPr>
          <w:rFonts w:ascii="ＭＳ Ｐ明朝" w:eastAsia="ＭＳ Ｐ明朝" w:hAnsi="ＭＳ Ｐ明朝" w:cs="ＭＳ Ｐ明朝"/>
        </w:rPr>
        <w:t>どこで確認できるかを</w:t>
      </w:r>
      <w:r w:rsidR="00FE608E" w:rsidRPr="0006389B">
        <w:rPr>
          <w:rFonts w:ascii="ＭＳ Ｐ明朝" w:eastAsia="ＭＳ Ｐ明朝" w:hAnsi="ＭＳ Ｐ明朝" w:cs="ＭＳ Ｐ明朝" w:hint="eastAsia"/>
        </w:rPr>
        <w:t>事前に</w:t>
      </w:r>
      <w:r w:rsidRPr="0006389B">
        <w:rPr>
          <w:rFonts w:ascii="ＭＳ Ｐ明朝" w:eastAsia="ＭＳ Ｐ明朝" w:hAnsi="ＭＳ Ｐ明朝" w:cs="ＭＳ Ｐ明朝"/>
        </w:rPr>
        <w:t>把握しておく。</w:t>
      </w:r>
    </w:p>
    <w:tbl>
      <w:tblPr>
        <w:tblStyle w:val="69"/>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964"/>
        <w:gridCol w:w="4805"/>
      </w:tblGrid>
      <w:tr w:rsidR="0098200D" w:rsidRPr="00B70957" w14:paraId="16C7F496" w14:textId="77777777" w:rsidTr="00F06BF9">
        <w:trPr>
          <w:trHeight w:val="241"/>
        </w:trPr>
        <w:tc>
          <w:tcPr>
            <w:tcW w:w="496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40820F0" w14:textId="56FAB751" w:rsidR="008E1835" w:rsidRPr="0006389B" w:rsidRDefault="00F06BF9" w:rsidP="00F06BF9">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 xml:space="preserve">　　　　　　　　</w:t>
            </w:r>
            <w:r w:rsidR="00E00372" w:rsidRPr="0006389B">
              <w:rPr>
                <w:rFonts w:ascii="UD デジタル 教科書体 NK-R" w:eastAsia="UD デジタル 教科書体 NK-R" w:hAnsi="ＭＳ Ｐ明朝" w:cs="ＭＳ Ｐ明朝" w:hint="eastAsia"/>
                <w:sz w:val="20"/>
                <w:szCs w:val="20"/>
              </w:rPr>
              <w:t>災害情報収集先</w:t>
            </w:r>
          </w:p>
        </w:tc>
        <w:tc>
          <w:tcPr>
            <w:tcW w:w="4805"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6E47E23" w14:textId="77777777" w:rsidR="008E1835" w:rsidRPr="0006389B" w:rsidRDefault="00E00372" w:rsidP="00F06BF9">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URLなど</w:t>
            </w:r>
          </w:p>
        </w:tc>
      </w:tr>
      <w:tr w:rsidR="0098200D" w:rsidRPr="00B70957" w14:paraId="40E6E386" w14:textId="77777777" w:rsidTr="00FE608E">
        <w:trPr>
          <w:trHeight w:val="139"/>
        </w:trPr>
        <w:tc>
          <w:tcPr>
            <w:tcW w:w="496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03D873" w14:textId="70E60FCD" w:rsidR="008E1835" w:rsidRPr="0006389B" w:rsidRDefault="00207100" w:rsidP="007619B3">
            <w:pPr>
              <w:spacing w:line="120" w:lineRule="atLeast"/>
              <w:ind w:left="480"/>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福岡</w:t>
            </w:r>
            <w:r w:rsidR="00E00372" w:rsidRPr="0006389B">
              <w:rPr>
                <w:rFonts w:ascii="UD デジタル 教科書体 NK-R" w:eastAsia="UD デジタル 教科書体 NK-R" w:hAnsi="ＭＳ Ｐ明朝" w:cs="ＭＳ Ｐ明朝" w:hint="eastAsia"/>
                <w:sz w:val="20"/>
                <w:szCs w:val="20"/>
              </w:rPr>
              <w:t>市ホームページ</w:t>
            </w:r>
          </w:p>
        </w:tc>
        <w:tc>
          <w:tcPr>
            <w:tcW w:w="4805" w:type="dxa"/>
            <w:tcBorders>
              <w:top w:val="nil"/>
              <w:left w:val="nil"/>
              <w:bottom w:val="single" w:sz="8" w:space="0" w:color="000000"/>
              <w:right w:val="single" w:sz="8" w:space="0" w:color="000000"/>
            </w:tcBorders>
            <w:tcMar>
              <w:top w:w="100" w:type="dxa"/>
              <w:left w:w="100" w:type="dxa"/>
              <w:bottom w:w="100" w:type="dxa"/>
              <w:right w:w="100" w:type="dxa"/>
            </w:tcMar>
          </w:tcPr>
          <w:p w14:paraId="71937470" w14:textId="4F39F0D2" w:rsidR="008E1835" w:rsidRPr="0006389B" w:rsidRDefault="00E00372" w:rsidP="007619B3">
            <w:pPr>
              <w:spacing w:line="120" w:lineRule="atLeast"/>
              <w:ind w:left="48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 xml:space="preserve"> </w:t>
            </w:r>
            <w:r w:rsidR="006D43D6">
              <w:rPr>
                <w:rFonts w:ascii="UD デジタル 教科書体 NK-R" w:eastAsia="UD デジタル 教科書体 NK-R" w:hAnsi="ＭＳ Ｐ明朝" w:cs="ＭＳ Ｐ明朝" w:hint="eastAsia"/>
                <w:sz w:val="20"/>
                <w:szCs w:val="20"/>
              </w:rPr>
              <w:t>福岡市総合ハザードマップで検索</w:t>
            </w:r>
          </w:p>
        </w:tc>
      </w:tr>
    </w:tbl>
    <w:p w14:paraId="42BFB7C5" w14:textId="77777777" w:rsidR="008E1835" w:rsidRPr="0006389B" w:rsidRDefault="00E00372" w:rsidP="007619B3">
      <w:pPr>
        <w:spacing w:line="120" w:lineRule="atLeast"/>
        <w:rPr>
          <w:rFonts w:ascii="ＭＳ Ｐ明朝" w:eastAsia="ＭＳ Ｐ明朝" w:hAnsi="ＭＳ Ｐ明朝" w:cs="ＭＳ Ｐ明朝"/>
          <w:sz w:val="20"/>
          <w:szCs w:val="20"/>
        </w:rPr>
      </w:pPr>
      <w:r w:rsidRPr="0006389B">
        <w:rPr>
          <w:rFonts w:ascii="ＭＳ Ｐ明朝" w:eastAsia="ＭＳ Ｐ明朝" w:hAnsi="ＭＳ Ｐ明朝" w:cs="ＭＳ Ｐ明朝"/>
          <w:sz w:val="20"/>
          <w:szCs w:val="20"/>
        </w:rPr>
        <w:t xml:space="preserve"> </w:t>
      </w:r>
    </w:p>
    <w:p w14:paraId="4FF9CABF" w14:textId="0C1E191B" w:rsidR="008E1835" w:rsidRPr="0006389B" w:rsidRDefault="00741667" w:rsidP="007619B3">
      <w:pPr>
        <w:pStyle w:val="3"/>
        <w:spacing w:before="0" w:after="0" w:line="120" w:lineRule="atLeast"/>
        <w:rPr>
          <w:color w:val="auto"/>
          <w:sz w:val="22"/>
          <w:szCs w:val="22"/>
        </w:rPr>
      </w:pPr>
      <w:bookmarkStart w:id="8" w:name="_Toc67296693"/>
      <w:r w:rsidRPr="0006389B">
        <w:rPr>
          <w:rFonts w:hint="eastAsia"/>
          <w:color w:val="auto"/>
          <w:sz w:val="22"/>
          <w:szCs w:val="22"/>
        </w:rPr>
        <w:lastRenderedPageBreak/>
        <w:t>６）</w:t>
      </w:r>
      <w:r w:rsidR="00E00372" w:rsidRPr="0006389B">
        <w:rPr>
          <w:rFonts w:hint="eastAsia"/>
          <w:color w:val="auto"/>
          <w:sz w:val="22"/>
          <w:szCs w:val="22"/>
        </w:rPr>
        <w:t>研修・訓練の実施、</w:t>
      </w:r>
      <w:r w:rsidR="00E00372" w:rsidRPr="0006389B">
        <w:rPr>
          <w:color w:val="auto"/>
          <w:sz w:val="22"/>
          <w:szCs w:val="22"/>
        </w:rPr>
        <w:t>BCP</w:t>
      </w:r>
      <w:r w:rsidR="00E00372" w:rsidRPr="0006389B">
        <w:rPr>
          <w:rFonts w:hint="eastAsia"/>
          <w:color w:val="auto"/>
          <w:sz w:val="22"/>
          <w:szCs w:val="22"/>
        </w:rPr>
        <w:t>の検証・見直し</w:t>
      </w:r>
      <w:bookmarkEnd w:id="8"/>
    </w:p>
    <w:p w14:paraId="0B5B5D63" w14:textId="2D2EC11C" w:rsidR="008E1835" w:rsidRPr="009803BB" w:rsidRDefault="00141A88" w:rsidP="009803BB">
      <w:pPr>
        <w:pStyle w:val="4"/>
        <w:spacing w:before="0" w:after="0" w:line="120" w:lineRule="atLeast"/>
        <w:rPr>
          <w:color w:val="auto"/>
          <w:sz w:val="22"/>
          <w:szCs w:val="22"/>
        </w:rPr>
      </w:pPr>
      <w:bookmarkStart w:id="9" w:name="_Toc67296694"/>
      <w:r w:rsidRPr="0006389B">
        <w:rPr>
          <w:rFonts w:hint="eastAsia"/>
          <w:color w:val="auto"/>
          <w:sz w:val="22"/>
          <w:szCs w:val="22"/>
        </w:rPr>
        <w:t>（１）研修・訓練の実施</w:t>
      </w:r>
      <w:bookmarkEnd w:id="9"/>
    </w:p>
    <w:tbl>
      <w:tblPr>
        <w:tblStyle w:val="68"/>
        <w:tblW w:w="9769"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9769"/>
      </w:tblGrid>
      <w:tr w:rsidR="0098200D" w:rsidRPr="00B70957" w14:paraId="46A24D2C" w14:textId="77777777" w:rsidTr="009803BB">
        <w:trPr>
          <w:trHeight w:val="3415"/>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1A4541" w14:textId="35A6E59A" w:rsidR="008E1835" w:rsidRPr="0006389B" w:rsidRDefault="00E00372" w:rsidP="00FE608E">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BCP内容周知研修</w:t>
            </w:r>
          </w:p>
          <w:p w14:paraId="49DFA17C" w14:textId="77777777" w:rsidR="008E1835" w:rsidRPr="0006389B" w:rsidRDefault="00E00372" w:rsidP="00FE608E">
            <w:pPr>
              <w:spacing w:line="120" w:lineRule="atLeast"/>
              <w:ind w:firstLineChars="100" w:firstLine="20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目的：職員に</w:t>
            </w:r>
            <w:r w:rsidRPr="0006389B">
              <w:rPr>
                <w:rFonts w:ascii="UD デジタル 教科書体 NK-R" w:eastAsia="UD デジタル 教科書体 NK-R" w:hAnsi="ＭＳ Ｐ明朝" w:cs="ＭＳ Ｐ明朝"/>
                <w:sz w:val="20"/>
                <w:szCs w:val="20"/>
              </w:rPr>
              <w:t>BCPの内容の周知を図る</w:t>
            </w:r>
          </w:p>
          <w:p w14:paraId="2342E7D8" w14:textId="5092097A" w:rsidR="008E1835" w:rsidRPr="0006389B" w:rsidRDefault="00E00372" w:rsidP="00FE608E">
            <w:pPr>
              <w:spacing w:line="120" w:lineRule="atLeast"/>
              <w:ind w:firstLineChars="100" w:firstLine="20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実施</w:t>
            </w:r>
            <w:r w:rsidR="00460965">
              <w:rPr>
                <w:rFonts w:ascii="UD デジタル 教科書体 NK-R" w:eastAsia="UD デジタル 教科書体 NK-R" w:hAnsi="ＭＳ Ｐ明朝" w:cs="ＭＳ Ｐ明朝" w:hint="eastAsia"/>
                <w:sz w:val="20"/>
                <w:szCs w:val="20"/>
              </w:rPr>
              <w:t>月</w:t>
            </w:r>
            <w:r w:rsidRPr="0006389B">
              <w:rPr>
                <w:rFonts w:ascii="UD デジタル 教科書体 NK-R" w:eastAsia="UD デジタル 教科書体 NK-R" w:hAnsi="ＭＳ Ｐ明朝" w:cs="ＭＳ Ｐ明朝" w:hint="eastAsia"/>
                <w:sz w:val="20"/>
                <w:szCs w:val="20"/>
              </w:rPr>
              <w:t>：毎年</w:t>
            </w:r>
            <w:r w:rsidR="006D43D6">
              <w:rPr>
                <w:rFonts w:ascii="UD デジタル 教科書体 NK-R" w:eastAsia="UD デジタル 教科書体 NK-R" w:hAnsi="ＭＳ Ｐ明朝" w:cs="ＭＳ Ｐ明朝" w:hint="eastAsia"/>
                <w:sz w:val="20"/>
                <w:szCs w:val="20"/>
              </w:rPr>
              <w:t>１回</w:t>
            </w:r>
          </w:p>
          <w:p w14:paraId="18090303" w14:textId="0C5D82F1" w:rsidR="008E1835" w:rsidRPr="0006389B" w:rsidRDefault="00E00372" w:rsidP="009803BB">
            <w:pPr>
              <w:spacing w:line="120" w:lineRule="atLeast"/>
              <w:ind w:firstLineChars="100" w:firstLine="20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方法：カンファレンスの時間に、</w:t>
            </w:r>
            <w:r w:rsidRPr="0006389B">
              <w:rPr>
                <w:rFonts w:ascii="UD デジタル 教科書体 NK-R" w:eastAsia="UD デジタル 教科書体 NK-R" w:hAnsi="ＭＳ Ｐ明朝" w:cs="ＭＳ Ｐ明朝"/>
                <w:sz w:val="20"/>
                <w:szCs w:val="20"/>
              </w:rPr>
              <w:t>BCPの内容の読み合わせを</w:t>
            </w:r>
            <w:r w:rsidR="0054632E" w:rsidRPr="0006389B">
              <w:rPr>
                <w:rFonts w:ascii="UD デジタル 教科書体 NK-R" w:eastAsia="UD デジタル 教科書体 NK-R" w:hAnsi="ＭＳ Ｐ明朝" w:cs="ＭＳ Ｐ明朝" w:hint="eastAsia"/>
                <w:sz w:val="20"/>
                <w:szCs w:val="20"/>
              </w:rPr>
              <w:t>行う</w:t>
            </w:r>
            <w:r w:rsidRPr="0006389B">
              <w:rPr>
                <w:rFonts w:ascii="UD デジタル 教科書体 NK-R" w:eastAsia="UD デジタル 教科書体 NK-R" w:hAnsi="ＭＳ Ｐ明朝" w:cs="ＭＳ Ｐ明朝" w:hint="eastAsia"/>
                <w:sz w:val="20"/>
                <w:szCs w:val="20"/>
              </w:rPr>
              <w:t>。</w:t>
            </w:r>
          </w:p>
          <w:p w14:paraId="2CC54416" w14:textId="197F42E8" w:rsidR="008E1835" w:rsidRPr="0006389B" w:rsidRDefault="00E00372" w:rsidP="00FE608E">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職員安否確認訓練・初期対応訓練</w:t>
            </w:r>
          </w:p>
          <w:p w14:paraId="26D1CA19" w14:textId="77777777" w:rsidR="008E1835" w:rsidRPr="0006389B" w:rsidRDefault="00E00372" w:rsidP="00FE608E">
            <w:pPr>
              <w:spacing w:line="120" w:lineRule="atLeast"/>
              <w:ind w:firstLineChars="100" w:firstLine="20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目的：災害時に速やかに職員の安否確認、被災状況の確認ができる</w:t>
            </w:r>
          </w:p>
          <w:p w14:paraId="5942ED35" w14:textId="05839825" w:rsidR="008E1835" w:rsidRPr="0006389B" w:rsidRDefault="00E00372" w:rsidP="00FE608E">
            <w:pPr>
              <w:spacing w:line="120" w:lineRule="atLeast"/>
              <w:ind w:firstLineChars="100" w:firstLine="20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実施</w:t>
            </w:r>
            <w:r w:rsidR="00460965">
              <w:rPr>
                <w:rFonts w:ascii="UD デジタル 教科書体 NK-R" w:eastAsia="UD デジタル 教科書体 NK-R" w:hAnsi="ＭＳ Ｐ明朝" w:cs="ＭＳ Ｐ明朝" w:hint="eastAsia"/>
                <w:sz w:val="20"/>
                <w:szCs w:val="20"/>
              </w:rPr>
              <w:t>月</w:t>
            </w:r>
            <w:r w:rsidRPr="0006389B">
              <w:rPr>
                <w:rFonts w:ascii="UD デジタル 教科書体 NK-R" w:eastAsia="UD デジタル 教科書体 NK-R" w:hAnsi="ＭＳ Ｐ明朝" w:cs="ＭＳ Ｐ明朝" w:hint="eastAsia"/>
                <w:sz w:val="20"/>
                <w:szCs w:val="20"/>
              </w:rPr>
              <w:t>：毎年</w:t>
            </w:r>
            <w:r w:rsidR="006D43D6">
              <w:rPr>
                <w:rFonts w:ascii="UD デジタル 教科書体 NK-R" w:eastAsia="UD デジタル 教科書体 NK-R" w:hAnsi="ＭＳ Ｐ明朝" w:cs="ＭＳ Ｐ明朝" w:hint="eastAsia"/>
                <w:sz w:val="20"/>
                <w:szCs w:val="20"/>
              </w:rPr>
              <w:t>１回</w:t>
            </w:r>
          </w:p>
          <w:p w14:paraId="7792F912" w14:textId="77777777" w:rsidR="008E1835" w:rsidRPr="0006389B" w:rsidRDefault="00E00372" w:rsidP="00FE608E">
            <w:pPr>
              <w:spacing w:line="120" w:lineRule="atLeast"/>
              <w:ind w:firstLineChars="100" w:firstLine="20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方法：震度</w:t>
            </w:r>
            <w:r w:rsidRPr="0006389B">
              <w:rPr>
                <w:rFonts w:ascii="UD デジタル 教科書体 NK-R" w:eastAsia="UD デジタル 教科書体 NK-R" w:hAnsi="ＭＳ Ｐ明朝" w:cs="ＭＳ Ｐ明朝"/>
                <w:sz w:val="20"/>
                <w:szCs w:val="20"/>
              </w:rPr>
              <w:t>6の地震を想定し安否確認を実施する。その時、建物、通信機器等の被災状況の確認も分担して行う。</w:t>
            </w:r>
          </w:p>
          <w:p w14:paraId="5C6A1A2E" w14:textId="5179ACC0" w:rsidR="008E1835" w:rsidRPr="0006389B" w:rsidRDefault="00E00372" w:rsidP="00FE608E">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災害時図上訓練</w:t>
            </w:r>
          </w:p>
          <w:p w14:paraId="6D7B2D40" w14:textId="77777777" w:rsidR="008E1835" w:rsidRPr="0006389B" w:rsidRDefault="00E00372" w:rsidP="00FE608E">
            <w:pPr>
              <w:spacing w:line="120" w:lineRule="atLeast"/>
              <w:ind w:firstLineChars="100" w:firstLine="20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目的：自分が勤める訪問看護ステーションの周辺地域のハザードマップを確認する。</w:t>
            </w:r>
          </w:p>
          <w:p w14:paraId="447E918B" w14:textId="06C9E227" w:rsidR="00CE4EE6" w:rsidRPr="0006389B" w:rsidRDefault="00E00372" w:rsidP="009803BB">
            <w:pPr>
              <w:spacing w:line="120" w:lineRule="atLeast"/>
              <w:ind w:firstLineChars="100" w:firstLine="20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方法：職員同士で地域のハザードマップを確認し、危険個所や避難経路を共有する</w:t>
            </w:r>
          </w:p>
        </w:tc>
      </w:tr>
    </w:tbl>
    <w:p w14:paraId="5B777C5B" w14:textId="68FB341F" w:rsidR="008E1835" w:rsidRPr="0006389B" w:rsidRDefault="008E1835" w:rsidP="002F67E6">
      <w:pPr>
        <w:spacing w:line="120" w:lineRule="atLeast"/>
        <w:rPr>
          <w:rFonts w:ascii="ＭＳ Ｐ明朝" w:eastAsia="ＭＳ Ｐ明朝" w:hAnsi="ＭＳ Ｐ明朝" w:cs="ＭＳ Ｐ明朝"/>
          <w:sz w:val="20"/>
          <w:szCs w:val="20"/>
        </w:rPr>
      </w:pPr>
    </w:p>
    <w:p w14:paraId="6F3EFDF4" w14:textId="4A3102E8" w:rsidR="008E1835" w:rsidRPr="009803BB" w:rsidRDefault="00141A88" w:rsidP="009803BB">
      <w:pPr>
        <w:pStyle w:val="4"/>
        <w:spacing w:before="0" w:after="0" w:line="120" w:lineRule="atLeast"/>
        <w:rPr>
          <w:color w:val="auto"/>
          <w:sz w:val="22"/>
          <w:szCs w:val="22"/>
        </w:rPr>
      </w:pPr>
      <w:bookmarkStart w:id="10" w:name="_Toc67296695"/>
      <w:r w:rsidRPr="0006389B">
        <w:rPr>
          <w:rFonts w:hint="eastAsia"/>
          <w:color w:val="auto"/>
          <w:sz w:val="22"/>
          <w:szCs w:val="22"/>
        </w:rPr>
        <w:t>（</w:t>
      </w:r>
      <w:r w:rsidR="00E00372" w:rsidRPr="0006389B">
        <w:rPr>
          <w:rFonts w:hint="eastAsia"/>
          <w:color w:val="auto"/>
          <w:sz w:val="22"/>
          <w:szCs w:val="22"/>
        </w:rPr>
        <w:t>２</w:t>
      </w:r>
      <w:r w:rsidR="00741667" w:rsidRPr="0006389B">
        <w:rPr>
          <w:rFonts w:hint="eastAsia"/>
          <w:color w:val="auto"/>
          <w:sz w:val="22"/>
          <w:szCs w:val="22"/>
        </w:rPr>
        <w:t>）</w:t>
      </w:r>
      <w:r w:rsidR="00E00372" w:rsidRPr="0006389B">
        <w:rPr>
          <w:color w:val="auto"/>
          <w:sz w:val="22"/>
          <w:szCs w:val="22"/>
        </w:rPr>
        <w:t>BCP</w:t>
      </w:r>
      <w:r w:rsidR="00E00372" w:rsidRPr="0006389B">
        <w:rPr>
          <w:rFonts w:hint="eastAsia"/>
          <w:color w:val="auto"/>
          <w:sz w:val="22"/>
          <w:szCs w:val="22"/>
        </w:rPr>
        <w:t>の検証・見直し</w:t>
      </w:r>
      <w:bookmarkEnd w:id="10"/>
    </w:p>
    <w:tbl>
      <w:tblPr>
        <w:tblStyle w:val="67"/>
        <w:tblW w:w="9779"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9779"/>
      </w:tblGrid>
      <w:tr w:rsidR="0098200D" w:rsidRPr="00B70957" w14:paraId="1945B632" w14:textId="77777777" w:rsidTr="009803BB">
        <w:trPr>
          <w:trHeight w:val="346"/>
        </w:trPr>
        <w:tc>
          <w:tcPr>
            <w:tcW w:w="97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B24674" w14:textId="52DCCB06" w:rsidR="002B130F" w:rsidRPr="00157300" w:rsidRDefault="00E00372" w:rsidP="00FE608E">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毎年</w:t>
            </w:r>
            <w:r w:rsidR="00157300">
              <w:rPr>
                <w:rFonts w:ascii="UD デジタル 教科書体 NK-R" w:eastAsia="UD デジタル 教科書体 NK-R" w:hAnsi="ＭＳ Ｐ明朝" w:cs="ＭＳ Ｐ明朝" w:hint="eastAsia"/>
                <w:sz w:val="20"/>
                <w:szCs w:val="20"/>
              </w:rPr>
              <w:t>、</w:t>
            </w:r>
            <w:r w:rsidR="00FE608E" w:rsidRPr="0006389B">
              <w:rPr>
                <w:rFonts w:ascii="UD デジタル 教科書体 NK-R" w:eastAsia="UD デジタル 教科書体 NK-R" w:hAnsi="ＭＳ Ｐ明朝" w:cs="ＭＳ Ｐ明朝" w:hint="eastAsia"/>
                <w:sz w:val="20"/>
                <w:szCs w:val="20"/>
              </w:rPr>
              <w:t>リスクマネジメント委員会</w:t>
            </w:r>
            <w:r w:rsidRPr="0006389B">
              <w:rPr>
                <w:rFonts w:ascii="UD デジタル 教科書体 NK-R" w:eastAsia="UD デジタル 教科書体 NK-R" w:hAnsi="ＭＳ Ｐ明朝" w:cs="ＭＳ Ｐ明朝" w:hint="eastAsia"/>
                <w:sz w:val="20"/>
                <w:szCs w:val="20"/>
              </w:rPr>
              <w:t>を開催</w:t>
            </w:r>
            <w:r w:rsidR="00FE608E" w:rsidRPr="0006389B">
              <w:rPr>
                <w:rFonts w:ascii="UD デジタル 教科書体 NK-R" w:eastAsia="UD デジタル 教科書体 NK-R" w:hAnsi="ＭＳ Ｐ明朝" w:cs="ＭＳ Ｐ明朝" w:hint="eastAsia"/>
                <w:sz w:val="20"/>
                <w:szCs w:val="20"/>
              </w:rPr>
              <w:t>し、</w:t>
            </w:r>
            <w:r w:rsidRPr="0006389B">
              <w:rPr>
                <w:rFonts w:ascii="UD デジタル 教科書体 NK-R" w:eastAsia="UD デジタル 教科書体 NK-R" w:hAnsi="ＭＳ Ｐ明朝" w:cs="ＭＳ Ｐ明朝" w:hint="eastAsia"/>
                <w:sz w:val="20"/>
                <w:szCs w:val="20"/>
              </w:rPr>
              <w:t>毎年</w:t>
            </w:r>
            <w:r w:rsidRPr="0006389B">
              <w:rPr>
                <w:rFonts w:ascii="UD デジタル 教科書体 NK-R" w:eastAsia="UD デジタル 教科書体 NK-R" w:hAnsi="ＭＳ Ｐ明朝" w:cs="ＭＳ Ｐ明朝"/>
                <w:sz w:val="20"/>
                <w:szCs w:val="20"/>
              </w:rPr>
              <w:t>1回BCPの見直し、内容の検討をする。</w:t>
            </w:r>
          </w:p>
        </w:tc>
      </w:tr>
    </w:tbl>
    <w:p w14:paraId="226B5EED" w14:textId="55F4781F" w:rsidR="00115229" w:rsidRPr="0006389B" w:rsidRDefault="00E00372" w:rsidP="007619B3">
      <w:pPr>
        <w:spacing w:line="120" w:lineRule="atLeast"/>
        <w:rPr>
          <w:rFonts w:ascii="ＭＳ Ｐ明朝" w:eastAsia="ＭＳ Ｐ明朝" w:hAnsi="ＭＳ Ｐ明朝" w:cs="ＭＳ Ｐ明朝"/>
          <w:sz w:val="20"/>
          <w:szCs w:val="20"/>
        </w:rPr>
      </w:pPr>
      <w:r w:rsidRPr="0006389B">
        <w:rPr>
          <w:rFonts w:ascii="ＭＳ Ｐ明朝" w:eastAsia="ＭＳ Ｐ明朝" w:hAnsi="ＭＳ Ｐ明朝" w:cs="ＭＳ Ｐ明朝"/>
          <w:sz w:val="20"/>
          <w:szCs w:val="20"/>
        </w:rPr>
        <w:t xml:space="preserve"> </w:t>
      </w:r>
    </w:p>
    <w:p w14:paraId="1EB1183A" w14:textId="77777777" w:rsidR="00115229" w:rsidRPr="0006389B" w:rsidRDefault="00115229">
      <w:pPr>
        <w:rPr>
          <w:rFonts w:ascii="ＭＳ Ｐ明朝" w:eastAsia="ＭＳ Ｐ明朝" w:hAnsi="ＭＳ Ｐ明朝" w:cs="ＭＳ Ｐ明朝"/>
          <w:sz w:val="20"/>
          <w:szCs w:val="20"/>
        </w:rPr>
      </w:pPr>
      <w:r w:rsidRPr="0006389B">
        <w:rPr>
          <w:rFonts w:ascii="ＭＳ Ｐ明朝" w:eastAsia="ＭＳ Ｐ明朝" w:hAnsi="ＭＳ Ｐ明朝" w:cs="ＭＳ Ｐ明朝"/>
          <w:sz w:val="20"/>
          <w:szCs w:val="20"/>
        </w:rPr>
        <w:br w:type="page"/>
      </w:r>
    </w:p>
    <w:p w14:paraId="0C257DDF" w14:textId="3D814E4C" w:rsidR="008E1835" w:rsidRPr="0006389B" w:rsidRDefault="00E00372" w:rsidP="007619B3">
      <w:pPr>
        <w:pStyle w:val="2"/>
        <w:spacing w:before="0" w:after="0" w:line="120" w:lineRule="atLeast"/>
        <w:rPr>
          <w:rFonts w:asciiTheme="majorEastAsia" w:eastAsiaTheme="majorEastAsia" w:hAnsiTheme="majorEastAsia"/>
          <w:sz w:val="24"/>
          <w:szCs w:val="24"/>
        </w:rPr>
      </w:pPr>
      <w:bookmarkStart w:id="11" w:name="_Toc67296696"/>
      <w:r w:rsidRPr="0006389B">
        <w:rPr>
          <w:rFonts w:asciiTheme="majorEastAsia" w:eastAsiaTheme="majorEastAsia" w:hAnsiTheme="majorEastAsia" w:hint="eastAsia"/>
          <w:sz w:val="24"/>
          <w:szCs w:val="24"/>
        </w:rPr>
        <w:lastRenderedPageBreak/>
        <w:t>２．平常時の対応</w:t>
      </w:r>
      <w:bookmarkEnd w:id="11"/>
    </w:p>
    <w:p w14:paraId="155A8A56" w14:textId="1C64494A" w:rsidR="008E1835" w:rsidRPr="0006389B" w:rsidRDefault="00861A93" w:rsidP="007619B3">
      <w:pPr>
        <w:pStyle w:val="3"/>
        <w:spacing w:before="0" w:after="0" w:line="120" w:lineRule="atLeast"/>
        <w:rPr>
          <w:color w:val="auto"/>
          <w:sz w:val="22"/>
          <w:szCs w:val="22"/>
        </w:rPr>
      </w:pPr>
      <w:bookmarkStart w:id="12" w:name="_Toc67296697"/>
      <w:r w:rsidRPr="0006389B">
        <w:rPr>
          <w:rFonts w:hint="eastAsia"/>
          <w:color w:val="auto"/>
          <w:sz w:val="22"/>
          <w:szCs w:val="22"/>
        </w:rPr>
        <w:t>１</w:t>
      </w:r>
      <w:r w:rsidR="00741667" w:rsidRPr="0006389B">
        <w:rPr>
          <w:rFonts w:hint="eastAsia"/>
          <w:color w:val="auto"/>
          <w:sz w:val="22"/>
          <w:szCs w:val="22"/>
        </w:rPr>
        <w:t>）</w:t>
      </w:r>
      <w:r w:rsidR="00E00372" w:rsidRPr="0006389B">
        <w:rPr>
          <w:rFonts w:hint="eastAsia"/>
          <w:color w:val="auto"/>
          <w:sz w:val="22"/>
          <w:szCs w:val="22"/>
        </w:rPr>
        <w:t>人的資源</w:t>
      </w:r>
      <w:bookmarkEnd w:id="12"/>
    </w:p>
    <w:p w14:paraId="4DBD55C5" w14:textId="15B999FE" w:rsidR="00FB7E5B" w:rsidRPr="00D5168C" w:rsidRDefault="00141A88" w:rsidP="00D5168C">
      <w:pPr>
        <w:pStyle w:val="4"/>
        <w:spacing w:before="0" w:after="0" w:line="120" w:lineRule="atLeast"/>
        <w:rPr>
          <w:color w:val="auto"/>
          <w:sz w:val="22"/>
          <w:szCs w:val="22"/>
        </w:rPr>
      </w:pPr>
      <w:bookmarkStart w:id="13" w:name="_Toc67296698"/>
      <w:r w:rsidRPr="0006389B">
        <w:rPr>
          <w:rFonts w:hint="eastAsia"/>
          <w:color w:val="auto"/>
          <w:sz w:val="22"/>
          <w:szCs w:val="22"/>
        </w:rPr>
        <w:t>（１）指示命令系統の明確化</w:t>
      </w:r>
      <w:bookmarkEnd w:id="13"/>
    </w:p>
    <w:tbl>
      <w:tblPr>
        <w:tblStyle w:val="64"/>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FB7E5B" w:rsidRPr="00B70957" w14:paraId="001A0F5F" w14:textId="77777777" w:rsidTr="00157300">
        <w:trPr>
          <w:trHeight w:val="422"/>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F98E9" w14:textId="37DB079E" w:rsidR="00950C06" w:rsidRPr="0006389B" w:rsidRDefault="00FB7E5B" w:rsidP="00807F2B">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被災直後は、事業所の所長が責任者として判断を行う。</w:t>
            </w:r>
          </w:p>
        </w:tc>
      </w:tr>
    </w:tbl>
    <w:p w14:paraId="737A728D" w14:textId="1CB109B5" w:rsidR="00FB7E5B" w:rsidRPr="0006389B" w:rsidRDefault="00FB7E5B" w:rsidP="00FB7E5B">
      <w:pPr>
        <w:spacing w:line="120" w:lineRule="atLeast"/>
        <w:rPr>
          <w:rFonts w:ascii="ＭＳ Ｐ明朝" w:eastAsia="ＭＳ Ｐ明朝" w:hAnsi="ＭＳ Ｐ明朝" w:cs="ＭＳ Ｐ明朝"/>
          <w:sz w:val="20"/>
          <w:szCs w:val="20"/>
        </w:rPr>
      </w:pPr>
      <w:r w:rsidRPr="0006389B">
        <w:rPr>
          <w:rFonts w:ascii="ＭＳ Ｐ明朝" w:eastAsia="ＭＳ Ｐ明朝" w:hAnsi="ＭＳ Ｐ明朝" w:cs="ＭＳ Ｐ明朝"/>
          <w:sz w:val="20"/>
          <w:szCs w:val="20"/>
        </w:rPr>
        <w:t xml:space="preserve"> </w:t>
      </w:r>
    </w:p>
    <w:p w14:paraId="3B897563" w14:textId="247E059B" w:rsidR="00FB7E5B" w:rsidRPr="0006389B" w:rsidRDefault="00141A88" w:rsidP="008426AE">
      <w:pPr>
        <w:pStyle w:val="4"/>
        <w:spacing w:before="0" w:after="0" w:line="120" w:lineRule="atLeast"/>
        <w:rPr>
          <w:color w:val="auto"/>
          <w:sz w:val="22"/>
          <w:szCs w:val="22"/>
        </w:rPr>
      </w:pPr>
      <w:bookmarkStart w:id="14" w:name="_Toc67296699"/>
      <w:r w:rsidRPr="0006389B">
        <w:rPr>
          <w:rFonts w:hint="eastAsia"/>
          <w:color w:val="auto"/>
          <w:sz w:val="22"/>
          <w:szCs w:val="22"/>
        </w:rPr>
        <w:t>（</w:t>
      </w:r>
      <w:r w:rsidR="00FB7E5B" w:rsidRPr="0006389B">
        <w:rPr>
          <w:rFonts w:hint="eastAsia"/>
          <w:color w:val="auto"/>
          <w:sz w:val="22"/>
          <w:szCs w:val="22"/>
        </w:rPr>
        <w:t>２）災害別に、事業所内外での避難場所・避難方法</w:t>
      </w:r>
      <w:bookmarkEnd w:id="14"/>
    </w:p>
    <w:tbl>
      <w:tblPr>
        <w:tblStyle w:val="62"/>
        <w:tblW w:w="97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08"/>
        <w:gridCol w:w="4457"/>
        <w:gridCol w:w="3906"/>
      </w:tblGrid>
      <w:tr w:rsidR="00FB7E5B" w:rsidRPr="00B70957" w14:paraId="1224605D" w14:textId="77777777" w:rsidTr="00F06BF9">
        <w:trPr>
          <w:trHeight w:val="160"/>
        </w:trPr>
        <w:tc>
          <w:tcPr>
            <w:tcW w:w="1408"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369196E" w14:textId="3ABB270B" w:rsidR="00FB7E5B" w:rsidRPr="0006389B" w:rsidRDefault="00FB7E5B" w:rsidP="00D27A7D">
            <w:pPr>
              <w:spacing w:line="120" w:lineRule="atLeast"/>
              <w:rPr>
                <w:rFonts w:ascii="UD デジタル 教科書体 NK-R" w:eastAsia="UD デジタル 教科書体 NK-R" w:hAnsi="ＭＳ Ｐ明朝" w:cs="ＭＳ Ｐ明朝"/>
                <w:sz w:val="20"/>
                <w:szCs w:val="20"/>
              </w:rPr>
            </w:pPr>
          </w:p>
        </w:tc>
        <w:tc>
          <w:tcPr>
            <w:tcW w:w="4457"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120148DC" w14:textId="7447909B" w:rsidR="00FB7E5B" w:rsidRPr="0006389B" w:rsidRDefault="00F06BF9"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地震</w:t>
            </w:r>
          </w:p>
        </w:tc>
        <w:tc>
          <w:tcPr>
            <w:tcW w:w="3906"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5654E6BA" w14:textId="3FA8C637" w:rsidR="00FB7E5B" w:rsidRPr="0006389B" w:rsidRDefault="00F06BF9"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風水害</w:t>
            </w:r>
          </w:p>
        </w:tc>
      </w:tr>
      <w:tr w:rsidR="00F06BF9" w:rsidRPr="00B70957" w14:paraId="2186004C" w14:textId="77777777" w:rsidTr="00F06BF9">
        <w:trPr>
          <w:trHeight w:val="77"/>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918DC1" w14:textId="77777777" w:rsidR="00F06BF9" w:rsidRPr="0006389B" w:rsidRDefault="00F06BF9" w:rsidP="00F06BF9">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第１避難場所</w:t>
            </w:r>
          </w:p>
        </w:tc>
        <w:tc>
          <w:tcPr>
            <w:tcW w:w="4457" w:type="dxa"/>
            <w:tcBorders>
              <w:top w:val="nil"/>
              <w:left w:val="nil"/>
              <w:bottom w:val="single" w:sz="8" w:space="0" w:color="000000"/>
              <w:right w:val="single" w:sz="8" w:space="0" w:color="000000"/>
            </w:tcBorders>
            <w:tcMar>
              <w:top w:w="100" w:type="dxa"/>
              <w:left w:w="100" w:type="dxa"/>
              <w:bottom w:w="100" w:type="dxa"/>
              <w:right w:w="100" w:type="dxa"/>
            </w:tcMar>
          </w:tcPr>
          <w:p w14:paraId="22F7E0E8" w14:textId="194D81E3" w:rsidR="00F06BF9" w:rsidRPr="0006389B" w:rsidRDefault="00567B1B" w:rsidP="00F06BF9">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発生時の</w:t>
            </w:r>
            <w:r w:rsidR="00F476FF">
              <w:rPr>
                <w:rFonts w:ascii="UD デジタル 教科書体 NK-R" w:eastAsia="UD デジタル 教科書体 NK-R" w:hAnsi="ＭＳ Ｐ明朝" w:cs="ＭＳ Ｐ明朝" w:hint="eastAsia"/>
                <w:sz w:val="20"/>
                <w:szCs w:val="20"/>
              </w:rPr>
              <w:t>一番</w:t>
            </w:r>
            <w:r>
              <w:rPr>
                <w:rFonts w:ascii="UD デジタル 教科書体 NK-R" w:eastAsia="UD デジタル 教科書体 NK-R" w:hAnsi="ＭＳ Ｐ明朝" w:cs="ＭＳ Ｐ明朝" w:hint="eastAsia"/>
                <w:sz w:val="20"/>
                <w:szCs w:val="20"/>
              </w:rPr>
              <w:t>近い</w:t>
            </w:r>
            <w:r w:rsidR="00F476FF">
              <w:rPr>
                <w:rFonts w:ascii="UD デジタル 教科書体 NK-R" w:eastAsia="UD デジタル 教科書体 NK-R" w:hAnsi="ＭＳ Ｐ明朝" w:cs="ＭＳ Ｐ明朝" w:hint="eastAsia"/>
                <w:sz w:val="20"/>
                <w:szCs w:val="20"/>
              </w:rPr>
              <w:t>避難場所を確認</w:t>
            </w:r>
          </w:p>
        </w:tc>
        <w:tc>
          <w:tcPr>
            <w:tcW w:w="3906" w:type="dxa"/>
            <w:tcBorders>
              <w:top w:val="nil"/>
              <w:left w:val="nil"/>
              <w:bottom w:val="single" w:sz="8" w:space="0" w:color="000000"/>
              <w:right w:val="single" w:sz="8" w:space="0" w:color="000000"/>
            </w:tcBorders>
            <w:tcMar>
              <w:top w:w="100" w:type="dxa"/>
              <w:left w:w="100" w:type="dxa"/>
              <w:bottom w:w="100" w:type="dxa"/>
              <w:right w:w="100" w:type="dxa"/>
            </w:tcMar>
          </w:tcPr>
          <w:p w14:paraId="1A7BFC2D" w14:textId="74BCD60C" w:rsidR="00F06BF9" w:rsidRPr="0006389B" w:rsidRDefault="00F476FF" w:rsidP="00F06BF9">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発生時の一番近い避難場所を確認</w:t>
            </w:r>
          </w:p>
        </w:tc>
      </w:tr>
    </w:tbl>
    <w:p w14:paraId="18431D7A" w14:textId="77777777" w:rsidR="00FB7E5B" w:rsidRPr="00B70957" w:rsidRDefault="00FB7E5B" w:rsidP="00FB7E5B"/>
    <w:p w14:paraId="55A6EEDD" w14:textId="568482AC" w:rsidR="008E1835" w:rsidRPr="00D5168C" w:rsidRDefault="00141A88" w:rsidP="00D5168C">
      <w:pPr>
        <w:pStyle w:val="4"/>
        <w:spacing w:before="0" w:after="0" w:line="120" w:lineRule="atLeast"/>
        <w:rPr>
          <w:color w:val="auto"/>
          <w:sz w:val="22"/>
          <w:szCs w:val="22"/>
        </w:rPr>
      </w:pPr>
      <w:bookmarkStart w:id="15" w:name="_Toc67296700"/>
      <w:r w:rsidRPr="0006389B">
        <w:rPr>
          <w:rFonts w:hint="eastAsia"/>
          <w:color w:val="auto"/>
          <w:sz w:val="22"/>
          <w:szCs w:val="22"/>
        </w:rPr>
        <w:t>（</w:t>
      </w:r>
      <w:r w:rsidR="007724FD" w:rsidRPr="0006389B">
        <w:rPr>
          <w:rFonts w:hint="eastAsia"/>
          <w:color w:val="auto"/>
          <w:sz w:val="22"/>
          <w:szCs w:val="22"/>
        </w:rPr>
        <w:t>３</w:t>
      </w:r>
      <w:r w:rsidR="00741667" w:rsidRPr="0006389B">
        <w:rPr>
          <w:rFonts w:hint="eastAsia"/>
          <w:color w:val="auto"/>
          <w:sz w:val="22"/>
          <w:szCs w:val="22"/>
        </w:rPr>
        <w:t>）</w:t>
      </w:r>
      <w:r w:rsidR="00E00372" w:rsidRPr="0006389B">
        <w:rPr>
          <w:rFonts w:hint="eastAsia"/>
          <w:color w:val="auto"/>
          <w:sz w:val="22"/>
          <w:szCs w:val="22"/>
        </w:rPr>
        <w:t>職員</w:t>
      </w:r>
      <w:r w:rsidR="0098200D" w:rsidRPr="0006389B">
        <w:rPr>
          <w:rFonts w:hint="eastAsia"/>
          <w:color w:val="auto"/>
          <w:sz w:val="22"/>
          <w:szCs w:val="22"/>
        </w:rPr>
        <w:t>に関して</w:t>
      </w:r>
      <w:r w:rsidR="00E00372" w:rsidRPr="0006389B">
        <w:rPr>
          <w:rFonts w:hint="eastAsia"/>
          <w:color w:val="auto"/>
          <w:sz w:val="22"/>
          <w:szCs w:val="22"/>
        </w:rPr>
        <w:t>生じる問題</w:t>
      </w:r>
      <w:r w:rsidR="001C3840" w:rsidRPr="0006389B">
        <w:rPr>
          <w:rFonts w:hint="eastAsia"/>
          <w:color w:val="auto"/>
          <w:sz w:val="22"/>
          <w:szCs w:val="22"/>
        </w:rPr>
        <w:t>の想定</w:t>
      </w:r>
      <w:bookmarkEnd w:id="15"/>
    </w:p>
    <w:tbl>
      <w:tblPr>
        <w:tblStyle w:val="71"/>
        <w:tblW w:w="9517"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5974"/>
        <w:gridCol w:w="3543"/>
      </w:tblGrid>
      <w:tr w:rsidR="00B77FE1" w:rsidRPr="00FE25F2" w14:paraId="6CBE0BAF" w14:textId="77777777" w:rsidTr="00F57397">
        <w:trPr>
          <w:trHeight w:val="156"/>
        </w:trPr>
        <w:tc>
          <w:tcPr>
            <w:tcW w:w="5974" w:type="dxa"/>
            <w:shd w:val="clear" w:color="auto" w:fill="D9D9D9" w:themeFill="background1" w:themeFillShade="D9"/>
            <w:tcMar>
              <w:top w:w="100" w:type="dxa"/>
              <w:left w:w="100" w:type="dxa"/>
              <w:bottom w:w="100" w:type="dxa"/>
              <w:right w:w="100" w:type="dxa"/>
            </w:tcMar>
          </w:tcPr>
          <w:p w14:paraId="0CD6E7F6" w14:textId="477AAEAC" w:rsidR="00B77FE1" w:rsidRPr="00FE25F2" w:rsidRDefault="00B77FE1" w:rsidP="00F57397">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 xml:space="preserve">　　　　　　　　　</w:t>
            </w:r>
            <w:r w:rsidRPr="00FE25F2">
              <w:rPr>
                <w:rFonts w:ascii="UD デジタル 教科書体 NK-R" w:eastAsia="UD デジタル 教科書体 NK-R" w:hAnsi="ＭＳ Ｐ明朝" w:cs="ＭＳ Ｐ明朝" w:hint="eastAsia"/>
                <w:sz w:val="20"/>
                <w:szCs w:val="20"/>
              </w:rPr>
              <w:t>状況</w:t>
            </w:r>
          </w:p>
        </w:tc>
        <w:tc>
          <w:tcPr>
            <w:tcW w:w="3543" w:type="dxa"/>
            <w:shd w:val="clear" w:color="auto" w:fill="D9D9D9" w:themeFill="background1" w:themeFillShade="D9"/>
          </w:tcPr>
          <w:p w14:paraId="2B8D7494" w14:textId="77777777" w:rsidR="00B77FE1" w:rsidRPr="00FE25F2" w:rsidRDefault="00B77FE1" w:rsidP="00F57397">
            <w:pPr>
              <w:spacing w:line="120" w:lineRule="atLeast"/>
              <w:jc w:val="center"/>
              <w:rPr>
                <w:rFonts w:ascii="UD デジタル 教科書体 NK-R" w:eastAsia="UD デジタル 教科書体 NK-R" w:hAnsi="ＭＳ Ｐ明朝" w:cs="ＭＳ Ｐ明朝"/>
                <w:sz w:val="20"/>
                <w:szCs w:val="20"/>
              </w:rPr>
            </w:pPr>
            <w:r w:rsidRPr="00FE25F2">
              <w:rPr>
                <w:rFonts w:ascii="UD デジタル 教科書体 NK-R" w:eastAsia="UD デジタル 教科書体 NK-R" w:hAnsi="ＭＳ Ｐ明朝" w:cs="ＭＳ Ｐ明朝" w:hint="eastAsia"/>
                <w:sz w:val="20"/>
                <w:szCs w:val="20"/>
              </w:rPr>
              <w:t>影響のある事項</w:t>
            </w:r>
          </w:p>
        </w:tc>
      </w:tr>
      <w:tr w:rsidR="00B77FE1" w:rsidRPr="00FE25F2" w14:paraId="3FB8B740" w14:textId="77777777" w:rsidTr="00F57397">
        <w:trPr>
          <w:trHeight w:val="181"/>
        </w:trPr>
        <w:tc>
          <w:tcPr>
            <w:tcW w:w="5974" w:type="dxa"/>
            <w:tcMar>
              <w:top w:w="100" w:type="dxa"/>
              <w:left w:w="100" w:type="dxa"/>
              <w:bottom w:w="100" w:type="dxa"/>
              <w:right w:w="100" w:type="dxa"/>
            </w:tcMar>
          </w:tcPr>
          <w:p w14:paraId="51D32213" w14:textId="77777777" w:rsidR="00B77FE1" w:rsidRPr="00FE25F2" w:rsidRDefault="00B77FE1" w:rsidP="00F57397">
            <w:pPr>
              <w:spacing w:line="120" w:lineRule="atLeast"/>
              <w:rPr>
                <w:rFonts w:ascii="UD デジタル 教科書体 NK-R" w:eastAsia="UD デジタル 教科書体 NK-R" w:hAnsi="ＭＳ Ｐ明朝" w:cs="ＭＳ Ｐ明朝"/>
                <w:sz w:val="20"/>
                <w:szCs w:val="20"/>
              </w:rPr>
            </w:pPr>
            <w:r w:rsidRPr="00FE25F2">
              <w:rPr>
                <w:rFonts w:ascii="UD デジタル 教科書体 NK-R" w:eastAsia="UD デジタル 教科書体 NK-R" w:hAnsi="ＭＳ Ｐ明朝" w:cs="ＭＳ Ｐ明朝" w:hint="eastAsia"/>
                <w:sz w:val="20"/>
                <w:szCs w:val="20"/>
              </w:rPr>
              <w:t>被災時の勤務状況（事業所勤務・訪問中・休み）が職員ごとに異なる場合</w:t>
            </w:r>
          </w:p>
        </w:tc>
        <w:tc>
          <w:tcPr>
            <w:tcW w:w="3543" w:type="dxa"/>
          </w:tcPr>
          <w:p w14:paraId="2BCF0327" w14:textId="77777777" w:rsidR="00B77FE1" w:rsidRPr="00FE25F2" w:rsidRDefault="00B77FE1" w:rsidP="00F57397">
            <w:pPr>
              <w:spacing w:line="120" w:lineRule="atLeast"/>
              <w:rPr>
                <w:rFonts w:ascii="UD デジタル 教科書体 NK-R" w:eastAsia="UD デジタル 教科書体 NK-R" w:hAnsi="ＭＳ Ｐ明朝" w:cs="ＭＳ Ｐ明朝"/>
                <w:sz w:val="20"/>
                <w:szCs w:val="20"/>
              </w:rPr>
            </w:pPr>
            <w:r w:rsidRPr="00FE25F2">
              <w:rPr>
                <w:rFonts w:ascii="UD デジタル 教科書体 NK-R" w:eastAsia="UD デジタル 教科書体 NK-R" w:hAnsi="ＭＳ Ｐ明朝" w:cs="ＭＳ Ｐ明朝" w:hint="eastAsia"/>
                <w:sz w:val="20"/>
                <w:szCs w:val="20"/>
              </w:rPr>
              <w:t>対応が異なる可能性</w:t>
            </w:r>
          </w:p>
        </w:tc>
      </w:tr>
      <w:tr w:rsidR="00B77FE1" w:rsidRPr="00FE25F2" w14:paraId="28D27896" w14:textId="77777777" w:rsidTr="00F57397">
        <w:trPr>
          <w:trHeight w:val="35"/>
        </w:trPr>
        <w:tc>
          <w:tcPr>
            <w:tcW w:w="5974" w:type="dxa"/>
            <w:tcMar>
              <w:top w:w="100" w:type="dxa"/>
              <w:left w:w="100" w:type="dxa"/>
              <w:bottom w:w="100" w:type="dxa"/>
              <w:right w:w="100" w:type="dxa"/>
            </w:tcMar>
          </w:tcPr>
          <w:p w14:paraId="2C5AE20D" w14:textId="77777777" w:rsidR="00B77FE1" w:rsidRPr="00FE25F2" w:rsidRDefault="00B77FE1" w:rsidP="00F57397">
            <w:pPr>
              <w:spacing w:line="120" w:lineRule="atLeast"/>
              <w:rPr>
                <w:rFonts w:ascii="UD デジタル 教科書体 NK-R" w:eastAsia="UD デジタル 教科書体 NK-R" w:hAnsi="ＭＳ Ｐ明朝" w:cs="ＭＳ Ｐ明朝"/>
                <w:sz w:val="20"/>
                <w:szCs w:val="20"/>
              </w:rPr>
            </w:pPr>
            <w:r w:rsidRPr="00FE25F2">
              <w:rPr>
                <w:rFonts w:ascii="UD デジタル 教科書体 NK-R" w:eastAsia="UD デジタル 教科書体 NK-R" w:hAnsi="ＭＳ Ｐ明朝" w:cs="ＭＳ Ｐ明朝" w:hint="eastAsia"/>
                <w:sz w:val="20"/>
                <w:szCs w:val="20"/>
              </w:rPr>
              <w:t>職員の出勤手段が断絶した場合</w:t>
            </w:r>
          </w:p>
        </w:tc>
        <w:tc>
          <w:tcPr>
            <w:tcW w:w="3543" w:type="dxa"/>
          </w:tcPr>
          <w:p w14:paraId="359ED15C" w14:textId="77777777" w:rsidR="00B77FE1" w:rsidRPr="00FE25F2" w:rsidRDefault="00B77FE1" w:rsidP="00F57397">
            <w:pPr>
              <w:spacing w:line="120" w:lineRule="atLeast"/>
              <w:rPr>
                <w:rFonts w:ascii="UD デジタル 教科書体 NK-R" w:eastAsia="UD デジタル 教科書体 NK-R" w:hAnsi="ＭＳ Ｐ明朝" w:cs="ＭＳ Ｐ明朝"/>
                <w:sz w:val="20"/>
                <w:szCs w:val="20"/>
              </w:rPr>
            </w:pPr>
            <w:r w:rsidRPr="00FE25F2">
              <w:rPr>
                <w:rFonts w:ascii="UD デジタル 教科書体 NK-R" w:eastAsia="UD デジタル 教科書体 NK-R" w:hAnsi="ＭＳ Ｐ明朝" w:cs="ＭＳ Ｐ明朝" w:hint="eastAsia"/>
                <w:sz w:val="20"/>
                <w:szCs w:val="20"/>
              </w:rPr>
              <w:t>出勤困難となる可能性</w:t>
            </w:r>
          </w:p>
        </w:tc>
      </w:tr>
      <w:tr w:rsidR="00B77FE1" w:rsidRPr="00FE25F2" w14:paraId="1C0464D6" w14:textId="77777777" w:rsidTr="00F57397">
        <w:trPr>
          <w:trHeight w:val="173"/>
        </w:trPr>
        <w:tc>
          <w:tcPr>
            <w:tcW w:w="5974" w:type="dxa"/>
            <w:tcMar>
              <w:top w:w="100" w:type="dxa"/>
              <w:left w:w="100" w:type="dxa"/>
              <w:bottom w:w="100" w:type="dxa"/>
              <w:right w:w="100" w:type="dxa"/>
            </w:tcMar>
          </w:tcPr>
          <w:p w14:paraId="2D68D4E1" w14:textId="77777777" w:rsidR="00B77FE1" w:rsidRPr="00FE25F2" w:rsidRDefault="00B77FE1" w:rsidP="00F57397">
            <w:pPr>
              <w:spacing w:line="120" w:lineRule="atLeast"/>
              <w:rPr>
                <w:rFonts w:ascii="UD デジタル 教科書体 NK-R" w:eastAsia="UD デジタル 教科書体 NK-R" w:hAnsi="ＭＳ Ｐ明朝" w:cs="ＭＳ Ｐ明朝"/>
                <w:sz w:val="20"/>
                <w:szCs w:val="20"/>
              </w:rPr>
            </w:pPr>
            <w:r w:rsidRPr="00FE25F2">
              <w:rPr>
                <w:rFonts w:ascii="UD デジタル 教科書体 NK-R" w:eastAsia="UD デジタル 教科書体 NK-R" w:hAnsi="ＭＳ Ｐ明朝" w:cs="ＭＳ Ｐ明朝" w:hint="eastAsia"/>
                <w:sz w:val="20"/>
                <w:szCs w:val="20"/>
              </w:rPr>
              <w:t>職員本人や家族が要配慮者・未就学者であり、出勤困難な状況</w:t>
            </w:r>
          </w:p>
        </w:tc>
        <w:tc>
          <w:tcPr>
            <w:tcW w:w="3543" w:type="dxa"/>
          </w:tcPr>
          <w:p w14:paraId="29BB9308" w14:textId="77777777" w:rsidR="00B77FE1" w:rsidRPr="00FE25F2" w:rsidRDefault="00B77FE1" w:rsidP="00F57397">
            <w:pPr>
              <w:spacing w:line="120" w:lineRule="atLeast"/>
              <w:rPr>
                <w:rFonts w:ascii="UD デジタル 教科書体 NK-R" w:eastAsia="UD デジタル 教科書体 NK-R" w:hAnsi="ＭＳ Ｐ明朝" w:cs="ＭＳ Ｐ明朝"/>
                <w:sz w:val="20"/>
                <w:szCs w:val="20"/>
              </w:rPr>
            </w:pPr>
            <w:r w:rsidRPr="00FE25F2">
              <w:rPr>
                <w:rFonts w:ascii="UD デジタル 教科書体 NK-R" w:eastAsia="UD デジタル 教科書体 NK-R" w:hAnsi="ＭＳ Ｐ明朝" w:cs="ＭＳ Ｐ明朝" w:hint="eastAsia"/>
                <w:sz w:val="20"/>
                <w:szCs w:val="20"/>
              </w:rPr>
              <w:t>出勤困難となる可能性</w:t>
            </w:r>
          </w:p>
        </w:tc>
      </w:tr>
      <w:tr w:rsidR="00B77FE1" w:rsidRPr="00FE25F2" w14:paraId="26CB5E22" w14:textId="77777777" w:rsidTr="00F57397">
        <w:trPr>
          <w:trHeight w:val="173"/>
        </w:trPr>
        <w:tc>
          <w:tcPr>
            <w:tcW w:w="5974" w:type="dxa"/>
            <w:tcMar>
              <w:top w:w="100" w:type="dxa"/>
              <w:left w:w="100" w:type="dxa"/>
              <w:bottom w:w="100" w:type="dxa"/>
              <w:right w:w="100" w:type="dxa"/>
            </w:tcMar>
          </w:tcPr>
          <w:p w14:paraId="6F9D31CB" w14:textId="77777777" w:rsidR="00B77FE1" w:rsidRPr="00FE25F2" w:rsidRDefault="00B77FE1" w:rsidP="00F57397">
            <w:pPr>
              <w:spacing w:line="120" w:lineRule="atLeast"/>
              <w:rPr>
                <w:rFonts w:ascii="UD デジタル 教科書体 NK-R" w:eastAsia="UD デジタル 教科書体 NK-R" w:hAnsi="ＭＳ Ｐ明朝" w:cs="ＭＳ Ｐ明朝"/>
                <w:sz w:val="20"/>
                <w:szCs w:val="20"/>
              </w:rPr>
            </w:pPr>
            <w:r w:rsidRPr="00FE25F2">
              <w:rPr>
                <w:rFonts w:ascii="UD デジタル 教科書体 NK-R" w:eastAsia="UD デジタル 教科書体 NK-R" w:hAnsi="ＭＳ Ｐ明朝" w:cs="ＭＳ Ｐ明朝" w:hint="eastAsia"/>
                <w:sz w:val="20"/>
                <w:szCs w:val="20"/>
              </w:rPr>
              <w:t>職員の居住地が被災した場合</w:t>
            </w:r>
          </w:p>
        </w:tc>
        <w:tc>
          <w:tcPr>
            <w:tcW w:w="3543" w:type="dxa"/>
          </w:tcPr>
          <w:p w14:paraId="7C8C2098" w14:textId="77777777" w:rsidR="00B77FE1" w:rsidRPr="00FE25F2" w:rsidRDefault="00B77FE1" w:rsidP="00F57397">
            <w:pPr>
              <w:spacing w:line="120" w:lineRule="atLeast"/>
              <w:rPr>
                <w:rFonts w:ascii="UD デジタル 教科書体 NK-R" w:eastAsia="UD デジタル 教科書体 NK-R" w:hAnsi="ＭＳ Ｐ明朝" w:cs="ＭＳ Ｐ明朝"/>
                <w:sz w:val="20"/>
                <w:szCs w:val="20"/>
              </w:rPr>
            </w:pPr>
            <w:r w:rsidRPr="00FE25F2">
              <w:rPr>
                <w:rFonts w:ascii="UD デジタル 教科書体 NK-R" w:eastAsia="UD デジタル 教科書体 NK-R" w:hAnsi="ＭＳ Ｐ明朝" w:cs="ＭＳ Ｐ明朝" w:hint="eastAsia"/>
                <w:sz w:val="20"/>
                <w:szCs w:val="20"/>
              </w:rPr>
              <w:t>出勤困難となる可能性</w:t>
            </w:r>
          </w:p>
        </w:tc>
      </w:tr>
      <w:tr w:rsidR="00B77FE1" w:rsidRPr="00FE25F2" w14:paraId="24463176" w14:textId="77777777" w:rsidTr="00F57397">
        <w:trPr>
          <w:trHeight w:val="173"/>
        </w:trPr>
        <w:tc>
          <w:tcPr>
            <w:tcW w:w="5974" w:type="dxa"/>
            <w:tcMar>
              <w:top w:w="100" w:type="dxa"/>
              <w:left w:w="100" w:type="dxa"/>
              <w:bottom w:w="100" w:type="dxa"/>
              <w:right w:w="100" w:type="dxa"/>
            </w:tcMar>
          </w:tcPr>
          <w:p w14:paraId="62E6FC04" w14:textId="77777777" w:rsidR="00B77FE1" w:rsidRPr="00FE25F2" w:rsidRDefault="00B77FE1" w:rsidP="00F57397">
            <w:pPr>
              <w:spacing w:line="120" w:lineRule="atLeast"/>
              <w:rPr>
                <w:rFonts w:ascii="UD デジタル 教科書体 NK-R" w:eastAsia="UD デジタル 教科書体 NK-R" w:hAnsi="ＭＳ Ｐ明朝" w:cs="ＭＳ Ｐ明朝"/>
                <w:sz w:val="20"/>
                <w:szCs w:val="20"/>
              </w:rPr>
            </w:pPr>
            <w:r w:rsidRPr="00FE25F2">
              <w:rPr>
                <w:rFonts w:ascii="UD デジタル 教科書体 NK-R" w:eastAsia="UD デジタル 教科書体 NK-R" w:hAnsi="ＭＳ Ｐ明朝" w:cs="ＭＳ Ｐ明朝" w:hint="eastAsia"/>
                <w:sz w:val="20"/>
                <w:szCs w:val="20"/>
              </w:rPr>
              <w:t>直行直帰ができる職員とできない職員がいる場合</w:t>
            </w:r>
          </w:p>
        </w:tc>
        <w:tc>
          <w:tcPr>
            <w:tcW w:w="3543" w:type="dxa"/>
          </w:tcPr>
          <w:p w14:paraId="525F1219" w14:textId="77777777" w:rsidR="00B77FE1" w:rsidRPr="00FE25F2" w:rsidRDefault="00B77FE1" w:rsidP="00F57397">
            <w:pPr>
              <w:spacing w:line="120" w:lineRule="atLeast"/>
              <w:rPr>
                <w:rFonts w:ascii="UD デジタル 教科書体 NK-R" w:eastAsia="UD デジタル 教科書体 NK-R" w:hAnsi="ＭＳ Ｐ明朝" w:cs="ＭＳ Ｐ明朝"/>
                <w:sz w:val="20"/>
                <w:szCs w:val="20"/>
              </w:rPr>
            </w:pPr>
            <w:r w:rsidRPr="00FE25F2">
              <w:rPr>
                <w:rFonts w:ascii="UD デジタル 教科書体 NK-R" w:eastAsia="UD デジタル 教科書体 NK-R" w:hAnsi="ＭＳ Ｐ明朝" w:cs="ＭＳ Ｐ明朝" w:hint="eastAsia"/>
                <w:sz w:val="20"/>
                <w:szCs w:val="20"/>
              </w:rPr>
              <w:t>直行直帰の有無で対応が異なる可能性</w:t>
            </w:r>
          </w:p>
        </w:tc>
      </w:tr>
    </w:tbl>
    <w:p w14:paraId="6CC035C8" w14:textId="77777777" w:rsidR="008E1835" w:rsidRPr="0006389B" w:rsidRDefault="00E00372" w:rsidP="007619B3">
      <w:pPr>
        <w:spacing w:line="120" w:lineRule="atLeast"/>
        <w:rPr>
          <w:rFonts w:ascii="ＭＳ Ｐ明朝" w:eastAsia="ＭＳ Ｐ明朝" w:hAnsi="ＭＳ Ｐ明朝" w:cs="ＭＳ Ｐ明朝"/>
          <w:sz w:val="20"/>
          <w:szCs w:val="20"/>
        </w:rPr>
      </w:pPr>
      <w:r w:rsidRPr="0006389B">
        <w:rPr>
          <w:rFonts w:ascii="ＭＳ Ｐ明朝" w:eastAsia="ＭＳ Ｐ明朝" w:hAnsi="ＭＳ Ｐ明朝" w:cs="ＭＳ Ｐ明朝"/>
          <w:sz w:val="20"/>
          <w:szCs w:val="20"/>
        </w:rPr>
        <w:t xml:space="preserve"> </w:t>
      </w:r>
    </w:p>
    <w:p w14:paraId="2BED0967" w14:textId="677C4117" w:rsidR="008E1835" w:rsidRPr="00D5168C" w:rsidRDefault="00141A88" w:rsidP="00D5168C">
      <w:pPr>
        <w:pStyle w:val="4"/>
        <w:spacing w:before="0" w:after="0" w:line="120" w:lineRule="atLeast"/>
        <w:rPr>
          <w:color w:val="auto"/>
          <w:sz w:val="22"/>
          <w:szCs w:val="22"/>
        </w:rPr>
      </w:pPr>
      <w:bookmarkStart w:id="16" w:name="_Toc67296701"/>
      <w:r w:rsidRPr="0006389B">
        <w:rPr>
          <w:rFonts w:hint="eastAsia"/>
          <w:color w:val="auto"/>
          <w:sz w:val="22"/>
          <w:szCs w:val="22"/>
        </w:rPr>
        <w:t>（</w:t>
      </w:r>
      <w:r w:rsidR="007724FD" w:rsidRPr="0006389B">
        <w:rPr>
          <w:rFonts w:hint="eastAsia"/>
          <w:color w:val="auto"/>
          <w:sz w:val="22"/>
          <w:szCs w:val="22"/>
        </w:rPr>
        <w:t>４</w:t>
      </w:r>
      <w:r w:rsidR="00741667" w:rsidRPr="0006389B">
        <w:rPr>
          <w:rFonts w:hint="eastAsia"/>
          <w:color w:val="auto"/>
          <w:sz w:val="22"/>
          <w:szCs w:val="22"/>
        </w:rPr>
        <w:t>）</w:t>
      </w:r>
      <w:r w:rsidR="00E00372" w:rsidRPr="0006389B">
        <w:rPr>
          <w:rFonts w:hint="eastAsia"/>
          <w:color w:val="auto"/>
          <w:sz w:val="22"/>
          <w:szCs w:val="22"/>
        </w:rPr>
        <w:t>緊急連絡（安否確認</w:t>
      </w:r>
      <w:r w:rsidR="00741667" w:rsidRPr="0006389B">
        <w:rPr>
          <w:rFonts w:hint="eastAsia"/>
          <w:color w:val="auto"/>
          <w:sz w:val="22"/>
          <w:szCs w:val="22"/>
        </w:rPr>
        <w:t>）</w:t>
      </w:r>
      <w:r w:rsidR="00E00372" w:rsidRPr="0006389B">
        <w:rPr>
          <w:rFonts w:hint="eastAsia"/>
          <w:color w:val="auto"/>
          <w:sz w:val="22"/>
          <w:szCs w:val="22"/>
        </w:rPr>
        <w:t>の方法</w:t>
      </w:r>
      <w:bookmarkEnd w:id="16"/>
    </w:p>
    <w:tbl>
      <w:tblPr>
        <w:tblStyle w:val="65"/>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8806D5" w:rsidRPr="00B70957" w14:paraId="40856F0C" w14:textId="77777777" w:rsidTr="008806D5">
        <w:trPr>
          <w:trHeight w:val="2857"/>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5689C8" w14:textId="77777777" w:rsidR="008E1835" w:rsidRPr="0006389B" w:rsidRDefault="00E00372" w:rsidP="007619B3">
            <w:pPr>
              <w:spacing w:line="120" w:lineRule="atLeast"/>
              <w:rPr>
                <w:rFonts w:ascii="UD デジタル 教科書体 NK-R" w:eastAsia="UD デジタル 教科書体 NK-R" w:hAnsi="ＭＳ Ｐ明朝" w:cs="ＭＳ Ｐ明朝"/>
                <w:sz w:val="20"/>
                <w:szCs w:val="20"/>
                <w:u w:val="single"/>
              </w:rPr>
            </w:pPr>
            <w:r w:rsidRPr="0006389B">
              <w:rPr>
                <w:rFonts w:ascii="UD デジタル 教科書体 NK-R" w:eastAsia="UD デジタル 教科書体 NK-R" w:hAnsi="ＭＳ Ｐ明朝" w:cs="ＭＳ Ｐ明朝" w:hint="eastAsia"/>
                <w:sz w:val="20"/>
                <w:szCs w:val="20"/>
                <w:u w:val="single"/>
              </w:rPr>
              <w:t>安否確認の方法</w:t>
            </w:r>
          </w:p>
          <w:p w14:paraId="0AF0982C" w14:textId="77777777" w:rsidR="008E1835" w:rsidRPr="0006389B" w:rsidRDefault="00E00372" w:rsidP="007619B3">
            <w:pPr>
              <w:spacing w:line="120" w:lineRule="atLeast"/>
              <w:ind w:left="28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・通常使用している社内</w:t>
            </w:r>
            <w:r w:rsidRPr="0006389B">
              <w:rPr>
                <w:rFonts w:ascii="UD デジタル 教科書体 NK-R" w:eastAsia="UD デジタル 教科書体 NK-R" w:hAnsi="ＭＳ Ｐ明朝" w:cs="ＭＳ Ｐ明朝"/>
                <w:sz w:val="20"/>
                <w:szCs w:val="20"/>
              </w:rPr>
              <w:t>SNSを使用する。</w:t>
            </w:r>
          </w:p>
          <w:p w14:paraId="4B0A93A5" w14:textId="69D9B9BC"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 xml:space="preserve">　</w:t>
            </w:r>
            <w:r w:rsidR="00814272" w:rsidRPr="0006389B">
              <w:rPr>
                <w:rFonts w:ascii="UD デジタル 教科書体 NK-R" w:eastAsia="UD デジタル 教科書体 NK-R" w:hAnsi="ＭＳ Ｐ明朝" w:cs="ＭＳ Ｐ明朝"/>
                <w:sz w:val="20"/>
                <w:szCs w:val="20"/>
                <w:lang w:val="en-US"/>
              </w:rPr>
              <w:t xml:space="preserve"> </w:t>
            </w:r>
            <w:r w:rsidRPr="0006389B">
              <w:rPr>
                <w:rFonts w:ascii="UD デジタル 教科書体 NK-R" w:eastAsia="UD デジタル 教科書体 NK-R" w:hAnsi="ＭＳ Ｐ明朝" w:cs="ＭＳ Ｐ明朝" w:hint="eastAsia"/>
                <w:sz w:val="20"/>
                <w:szCs w:val="20"/>
              </w:rPr>
              <w:t>・通信が困難な場合は、電話で連絡する。</w:t>
            </w:r>
          </w:p>
          <w:p w14:paraId="6FCEFB9A" w14:textId="566058DF" w:rsidR="008E1835" w:rsidRPr="0006389B" w:rsidRDefault="00E00372" w:rsidP="007619B3">
            <w:pPr>
              <w:spacing w:line="120" w:lineRule="atLeast"/>
              <w:rPr>
                <w:rFonts w:ascii="UD デジタル 教科書体 NK-R" w:eastAsia="UD デジタル 教科書体 NK-R" w:hAnsi="ＭＳ Ｐ明朝" w:cs="ＭＳ Ｐ明朝"/>
                <w:sz w:val="20"/>
                <w:szCs w:val="20"/>
                <w:u w:val="single"/>
              </w:rPr>
            </w:pPr>
            <w:r w:rsidRPr="0006389B">
              <w:rPr>
                <w:rFonts w:ascii="UD デジタル 教科書体 NK-R" w:eastAsia="UD デジタル 教科書体 NK-R" w:hAnsi="ＭＳ Ｐ明朝" w:cs="ＭＳ Ｐ明朝" w:hint="eastAsia"/>
                <w:sz w:val="20"/>
                <w:szCs w:val="20"/>
                <w:u w:val="single"/>
              </w:rPr>
              <w:t>安否確認</w:t>
            </w:r>
            <w:r w:rsidR="00F06BF9" w:rsidRPr="0006389B">
              <w:rPr>
                <w:rFonts w:ascii="UD デジタル 教科書体 NK-R" w:eastAsia="UD デジタル 教科書体 NK-R" w:hAnsi="ＭＳ Ｐ明朝" w:cs="ＭＳ Ｐ明朝" w:hint="eastAsia"/>
                <w:sz w:val="20"/>
                <w:szCs w:val="20"/>
                <w:u w:val="single"/>
              </w:rPr>
              <w:t>は</w:t>
            </w:r>
            <w:r w:rsidRPr="0006389B">
              <w:rPr>
                <w:rFonts w:ascii="UD デジタル 教科書体 NK-R" w:eastAsia="UD デジタル 教科書体 NK-R" w:hAnsi="ＭＳ Ｐ明朝" w:cs="ＭＳ Ｐ明朝" w:hint="eastAsia"/>
                <w:sz w:val="20"/>
                <w:szCs w:val="20"/>
                <w:u w:val="single"/>
              </w:rPr>
              <w:t>以下の場合に実施</w:t>
            </w:r>
          </w:p>
          <w:p w14:paraId="72973AE7" w14:textId="77777777" w:rsidR="008E1835" w:rsidRPr="0006389B" w:rsidRDefault="00E00372" w:rsidP="007619B3">
            <w:pPr>
              <w:spacing w:line="120" w:lineRule="atLeast"/>
              <w:ind w:left="28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・地震震度</w:t>
            </w:r>
            <w:r w:rsidRPr="0006389B">
              <w:rPr>
                <w:rFonts w:ascii="UD デジタル 教科書体 NK-R" w:eastAsia="UD デジタル 教科書体 NK-R" w:hAnsi="ＭＳ Ｐ明朝" w:cs="ＭＳ Ｐ明朝"/>
                <w:sz w:val="20"/>
                <w:szCs w:val="20"/>
              </w:rPr>
              <w:t>5以上</w:t>
            </w:r>
          </w:p>
          <w:p w14:paraId="2EBBA8C7" w14:textId="2EDB430F" w:rsidR="008E1835" w:rsidRPr="0006389B" w:rsidRDefault="00E00372" w:rsidP="007619B3">
            <w:pPr>
              <w:spacing w:line="120" w:lineRule="atLeast"/>
              <w:ind w:left="28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・特別警報が出された場合（風水害</w:t>
            </w:r>
            <w:r w:rsidR="00741667" w:rsidRPr="0006389B">
              <w:rPr>
                <w:rFonts w:ascii="UD デジタル 教科書体 NK-R" w:eastAsia="UD デジタル 教科書体 NK-R" w:hAnsi="ＭＳ Ｐ明朝" w:cs="ＭＳ Ｐ明朝" w:hint="eastAsia"/>
                <w:sz w:val="20"/>
                <w:szCs w:val="20"/>
              </w:rPr>
              <w:t>）</w:t>
            </w:r>
          </w:p>
          <w:p w14:paraId="7046B3AE" w14:textId="50C3E846" w:rsidR="008E1835" w:rsidRPr="0006389B" w:rsidRDefault="00E00372" w:rsidP="007619B3">
            <w:pPr>
              <w:spacing w:line="120" w:lineRule="atLeast"/>
              <w:ind w:left="28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・移動手段の断絶（風水害・雪害等</w:t>
            </w:r>
            <w:r w:rsidR="00741667" w:rsidRPr="0006389B">
              <w:rPr>
                <w:rFonts w:ascii="UD デジタル 教科書体 NK-R" w:eastAsia="UD デジタル 教科書体 NK-R" w:hAnsi="ＭＳ Ｐ明朝" w:cs="ＭＳ Ｐ明朝" w:hint="eastAsia"/>
                <w:sz w:val="20"/>
                <w:szCs w:val="20"/>
              </w:rPr>
              <w:t>）</w:t>
            </w:r>
          </w:p>
          <w:p w14:paraId="63680ECC" w14:textId="77777777" w:rsidR="008E1835" w:rsidRPr="0006389B" w:rsidRDefault="00E00372" w:rsidP="007619B3">
            <w:pPr>
              <w:spacing w:line="120" w:lineRule="atLeast"/>
              <w:ind w:left="28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・責任者が必要と判断した場合</w:t>
            </w:r>
          </w:p>
          <w:p w14:paraId="2A0C9A3A" w14:textId="77777777" w:rsidR="008E1835" w:rsidRPr="0006389B" w:rsidRDefault="00E00372" w:rsidP="007619B3">
            <w:pPr>
              <w:spacing w:line="120" w:lineRule="atLeast"/>
              <w:ind w:left="280"/>
              <w:rPr>
                <w:rFonts w:ascii="ＭＳ Ｐ明朝" w:eastAsia="ＭＳ Ｐ明朝"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・安否報告するものが必要と判断した場合</w:t>
            </w:r>
          </w:p>
        </w:tc>
      </w:tr>
    </w:tbl>
    <w:p w14:paraId="5A02003E" w14:textId="77777777" w:rsidR="008E1835" w:rsidRPr="0006389B" w:rsidRDefault="00E00372" w:rsidP="007619B3">
      <w:pPr>
        <w:spacing w:line="120" w:lineRule="atLeast"/>
        <w:rPr>
          <w:rFonts w:ascii="ＭＳ Ｐ明朝" w:eastAsia="ＭＳ Ｐ明朝" w:hAnsi="ＭＳ Ｐ明朝" w:cs="ＭＳ Ｐ明朝"/>
          <w:sz w:val="20"/>
          <w:szCs w:val="20"/>
        </w:rPr>
      </w:pPr>
      <w:r w:rsidRPr="0006389B">
        <w:rPr>
          <w:rFonts w:ascii="ＭＳ Ｐ明朝" w:eastAsia="ＭＳ Ｐ明朝" w:hAnsi="ＭＳ Ｐ明朝" w:cs="ＭＳ Ｐ明朝"/>
          <w:sz w:val="20"/>
          <w:szCs w:val="20"/>
        </w:rPr>
        <w:t xml:space="preserve"> </w:t>
      </w:r>
    </w:p>
    <w:p w14:paraId="0EAA9303" w14:textId="1D9F3BF6" w:rsidR="008806D5" w:rsidRPr="00D5168C" w:rsidRDefault="00141A88" w:rsidP="00D5168C">
      <w:pPr>
        <w:pStyle w:val="4"/>
        <w:spacing w:before="0" w:after="0" w:line="120" w:lineRule="atLeast"/>
        <w:rPr>
          <w:color w:val="auto"/>
          <w:sz w:val="22"/>
          <w:szCs w:val="22"/>
        </w:rPr>
      </w:pPr>
      <w:bookmarkStart w:id="17" w:name="_Toc67296702"/>
      <w:r w:rsidRPr="0006389B">
        <w:rPr>
          <w:rFonts w:hint="eastAsia"/>
          <w:color w:val="auto"/>
          <w:sz w:val="22"/>
          <w:szCs w:val="22"/>
        </w:rPr>
        <w:t>（</w:t>
      </w:r>
      <w:r w:rsidR="007724FD" w:rsidRPr="0006389B">
        <w:rPr>
          <w:rFonts w:hint="eastAsia"/>
          <w:color w:val="auto"/>
          <w:sz w:val="22"/>
          <w:szCs w:val="22"/>
        </w:rPr>
        <w:t>５</w:t>
      </w:r>
      <w:r w:rsidR="008806D5" w:rsidRPr="0006389B">
        <w:rPr>
          <w:rFonts w:hint="eastAsia"/>
          <w:color w:val="auto"/>
          <w:sz w:val="22"/>
          <w:szCs w:val="22"/>
        </w:rPr>
        <w:t>）職員の参集基準</w:t>
      </w:r>
      <w:bookmarkEnd w:id="17"/>
    </w:p>
    <w:tbl>
      <w:tblPr>
        <w:tblStyle w:val="63"/>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8806D5" w:rsidRPr="00B70957" w14:paraId="042D7113" w14:textId="77777777" w:rsidTr="00D5168C">
        <w:trPr>
          <w:trHeight w:val="1147"/>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B06B4" w14:textId="44B7F9C5" w:rsidR="008806D5" w:rsidRPr="0006389B" w:rsidRDefault="008806D5"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・所長等の管理監督者・緊急オンコール当番は、震度</w:t>
            </w:r>
            <w:r w:rsidRPr="0006389B">
              <w:rPr>
                <w:rFonts w:ascii="UD デジタル 教科書体 NK-R" w:eastAsia="UD デジタル 教科書体 NK-R" w:hAnsi="ＭＳ Ｐ明朝" w:cs="ＭＳ Ｐ明朝"/>
                <w:sz w:val="20"/>
                <w:szCs w:val="20"/>
              </w:rPr>
              <w:t>5強以上の場合に参集する。</w:t>
            </w:r>
          </w:p>
          <w:p w14:paraId="4120877D" w14:textId="77777777" w:rsidR="008806D5" w:rsidRPr="0006389B" w:rsidRDefault="008806D5" w:rsidP="00D27A7D">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・事業所から徒歩圏に居住する職員は参集する。</w:t>
            </w:r>
          </w:p>
          <w:p w14:paraId="17FA9B88" w14:textId="77777777" w:rsidR="008806D5" w:rsidRPr="0006389B" w:rsidRDefault="008806D5" w:rsidP="00D27A7D">
            <w:pPr>
              <w:spacing w:line="120" w:lineRule="atLeast"/>
              <w:rPr>
                <w:rFonts w:ascii="ＭＳ Ｐ明朝" w:eastAsia="ＭＳ Ｐ明朝"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・居住地等が交通網の寸断等警報が出ているなど安全が守られない場合や家族等の安全が守られない場合（要配慮者や養育が必要な児がいる場合）等の場合は参集する必要はない。</w:t>
            </w:r>
          </w:p>
        </w:tc>
      </w:tr>
    </w:tbl>
    <w:p w14:paraId="7AF359EC" w14:textId="64D83678" w:rsidR="00FB7E5B" w:rsidRDefault="00FB7E5B" w:rsidP="00115229">
      <w:pPr>
        <w:rPr>
          <w:sz w:val="21"/>
          <w:szCs w:val="21"/>
        </w:rPr>
      </w:pPr>
    </w:p>
    <w:p w14:paraId="0D5D7F35" w14:textId="77777777" w:rsidR="002F67E6" w:rsidRDefault="002F67E6" w:rsidP="00115229">
      <w:pPr>
        <w:rPr>
          <w:sz w:val="21"/>
          <w:szCs w:val="21"/>
        </w:rPr>
      </w:pPr>
    </w:p>
    <w:p w14:paraId="3228B126" w14:textId="77777777" w:rsidR="009803BB" w:rsidRDefault="009803BB" w:rsidP="00115229">
      <w:pPr>
        <w:rPr>
          <w:sz w:val="21"/>
          <w:szCs w:val="21"/>
        </w:rPr>
      </w:pPr>
    </w:p>
    <w:p w14:paraId="2AE7FD5A" w14:textId="77777777" w:rsidR="009803BB" w:rsidRDefault="009803BB" w:rsidP="00115229">
      <w:pPr>
        <w:rPr>
          <w:sz w:val="21"/>
          <w:szCs w:val="21"/>
        </w:rPr>
      </w:pPr>
    </w:p>
    <w:p w14:paraId="69A5E19F" w14:textId="77777777" w:rsidR="009803BB" w:rsidRPr="0006389B" w:rsidRDefault="009803BB" w:rsidP="00115229">
      <w:pPr>
        <w:rPr>
          <w:sz w:val="21"/>
          <w:szCs w:val="21"/>
        </w:rPr>
      </w:pPr>
    </w:p>
    <w:p w14:paraId="713E2BC5" w14:textId="33D410FE" w:rsidR="008E1835" w:rsidRPr="0006389B" w:rsidRDefault="00141A88" w:rsidP="008426AE">
      <w:pPr>
        <w:pStyle w:val="4"/>
        <w:spacing w:before="0" w:after="0" w:line="120" w:lineRule="atLeast"/>
        <w:rPr>
          <w:color w:val="auto"/>
          <w:sz w:val="22"/>
          <w:szCs w:val="22"/>
        </w:rPr>
      </w:pPr>
      <w:bookmarkStart w:id="18" w:name="_Toc67296703"/>
      <w:r w:rsidRPr="0006389B">
        <w:rPr>
          <w:rFonts w:hint="eastAsia"/>
          <w:color w:val="auto"/>
          <w:sz w:val="22"/>
          <w:szCs w:val="22"/>
        </w:rPr>
        <w:lastRenderedPageBreak/>
        <w:t>（</w:t>
      </w:r>
      <w:r w:rsidR="007724FD" w:rsidRPr="0006389B">
        <w:rPr>
          <w:rFonts w:hint="eastAsia"/>
          <w:color w:val="auto"/>
          <w:sz w:val="22"/>
          <w:szCs w:val="22"/>
        </w:rPr>
        <w:t>６）職員のシフト調整で生じる問題の想定と対応策</w:t>
      </w:r>
      <w:bookmarkEnd w:id="18"/>
    </w:p>
    <w:p w14:paraId="2C121774" w14:textId="643256AD" w:rsidR="008E1835" w:rsidRPr="0006389B" w:rsidRDefault="00E00372" w:rsidP="00D5168C">
      <w:pPr>
        <w:spacing w:line="120" w:lineRule="atLeast"/>
        <w:ind w:firstLineChars="100" w:firstLine="220"/>
        <w:rPr>
          <w:rFonts w:ascii="ＭＳ Ｐ明朝" w:eastAsia="ＭＳ Ｐ明朝" w:hAnsi="ＭＳ Ｐ明朝" w:cs="ＭＳ Ｐ明朝"/>
        </w:rPr>
      </w:pPr>
      <w:r w:rsidRPr="0006389B">
        <w:rPr>
          <w:rFonts w:ascii="ＭＳ Ｐ明朝" w:eastAsia="ＭＳ Ｐ明朝" w:hAnsi="ＭＳ Ｐ明朝" w:cs="ＭＳ Ｐ明朝"/>
        </w:rPr>
        <w:t>①</w:t>
      </w:r>
      <w:r w:rsidR="00DE5F37" w:rsidRPr="0006389B">
        <w:rPr>
          <w:rFonts w:ascii="ＭＳ Ｐ明朝" w:eastAsia="ＭＳ Ｐ明朝" w:hAnsi="ＭＳ Ｐ明朝" w:cs="ＭＳ Ｐ明朝" w:hint="eastAsia"/>
        </w:rPr>
        <w:t xml:space="preserve">　</w:t>
      </w:r>
      <w:r w:rsidRPr="0006389B">
        <w:rPr>
          <w:rFonts w:ascii="ＭＳ Ｐ明朝" w:eastAsia="ＭＳ Ｐ明朝" w:hAnsi="ＭＳ Ｐ明朝" w:cs="ＭＳ Ｐ明朝"/>
        </w:rPr>
        <w:t>出勤状況の</w:t>
      </w:r>
      <w:r w:rsidR="00FB7E5B" w:rsidRPr="0006389B">
        <w:rPr>
          <w:rFonts w:ascii="ＭＳ Ｐ明朝" w:eastAsia="ＭＳ Ｐ明朝" w:hAnsi="ＭＳ Ｐ明朝" w:cs="ＭＳ Ｐ明朝" w:hint="eastAsia"/>
        </w:rPr>
        <w:t>想定</w:t>
      </w:r>
    </w:p>
    <w:tbl>
      <w:tblPr>
        <w:tblStyle w:val="61"/>
        <w:tblW w:w="976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3"/>
        <w:gridCol w:w="2794"/>
        <w:gridCol w:w="2786"/>
        <w:gridCol w:w="3116"/>
      </w:tblGrid>
      <w:tr w:rsidR="00D27A7D" w:rsidRPr="00B70957" w14:paraId="0ED3E781" w14:textId="77777777" w:rsidTr="008426AE">
        <w:trPr>
          <w:trHeight w:val="278"/>
        </w:trPr>
        <w:tc>
          <w:tcPr>
            <w:tcW w:w="1073" w:type="dxa"/>
            <w:shd w:val="clear" w:color="auto" w:fill="D9D9D9" w:themeFill="background1" w:themeFillShade="D9"/>
            <w:tcMar>
              <w:top w:w="100" w:type="dxa"/>
              <w:left w:w="100" w:type="dxa"/>
              <w:bottom w:w="100" w:type="dxa"/>
              <w:right w:w="100" w:type="dxa"/>
            </w:tcMar>
          </w:tcPr>
          <w:p w14:paraId="4D1A7EDA" w14:textId="47F8DD2C" w:rsidR="00D27A7D" w:rsidRPr="0006389B" w:rsidRDefault="000D72FA" w:rsidP="00D27A7D">
            <w:pPr>
              <w:spacing w:line="120" w:lineRule="atLeast"/>
              <w:jc w:val="center"/>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例</w:t>
            </w:r>
          </w:p>
        </w:tc>
        <w:tc>
          <w:tcPr>
            <w:tcW w:w="2794" w:type="dxa"/>
            <w:shd w:val="clear" w:color="auto" w:fill="D9D9D9" w:themeFill="background1" w:themeFillShade="D9"/>
            <w:tcMar>
              <w:top w:w="100" w:type="dxa"/>
              <w:left w:w="100" w:type="dxa"/>
              <w:bottom w:w="100" w:type="dxa"/>
              <w:right w:w="100" w:type="dxa"/>
            </w:tcMar>
          </w:tcPr>
          <w:p w14:paraId="0C815680" w14:textId="77777777" w:rsidR="00D27A7D" w:rsidRPr="0006389B" w:rsidRDefault="00D27A7D" w:rsidP="00D27A7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状況</w:t>
            </w:r>
          </w:p>
        </w:tc>
        <w:tc>
          <w:tcPr>
            <w:tcW w:w="2786" w:type="dxa"/>
            <w:shd w:val="clear" w:color="auto" w:fill="D9D9D9" w:themeFill="background1" w:themeFillShade="D9"/>
            <w:tcMar>
              <w:top w:w="100" w:type="dxa"/>
              <w:left w:w="100" w:type="dxa"/>
              <w:bottom w:w="100" w:type="dxa"/>
              <w:right w:w="100" w:type="dxa"/>
            </w:tcMar>
          </w:tcPr>
          <w:p w14:paraId="2C8A6537" w14:textId="7B4A5298" w:rsidR="00D27A7D" w:rsidRPr="0006389B" w:rsidRDefault="00D27A7D" w:rsidP="008115E5">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3日後出勤の可能性</w:t>
            </w:r>
          </w:p>
        </w:tc>
        <w:tc>
          <w:tcPr>
            <w:tcW w:w="3116" w:type="dxa"/>
            <w:shd w:val="clear" w:color="auto" w:fill="D9D9D9" w:themeFill="background1" w:themeFillShade="D9"/>
          </w:tcPr>
          <w:p w14:paraId="10E10063" w14:textId="6D4F7D56" w:rsidR="00D27A7D" w:rsidRPr="0006389B" w:rsidRDefault="00D27A7D" w:rsidP="008115E5">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7日後出勤の可能性</w:t>
            </w:r>
          </w:p>
        </w:tc>
      </w:tr>
      <w:tr w:rsidR="00D27A7D" w:rsidRPr="00B70957" w14:paraId="28856EE0" w14:textId="77777777" w:rsidTr="008426AE">
        <w:trPr>
          <w:trHeight w:val="601"/>
        </w:trPr>
        <w:tc>
          <w:tcPr>
            <w:tcW w:w="1073" w:type="dxa"/>
            <w:tcMar>
              <w:top w:w="100" w:type="dxa"/>
              <w:left w:w="100" w:type="dxa"/>
              <w:bottom w:w="100" w:type="dxa"/>
              <w:right w:w="100" w:type="dxa"/>
            </w:tcMar>
          </w:tcPr>
          <w:p w14:paraId="72650505" w14:textId="77777777" w:rsidR="00D27A7D" w:rsidRPr="0006389B" w:rsidRDefault="00D27A7D" w:rsidP="00D27A7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職員</w:t>
            </w:r>
            <w:r w:rsidRPr="0006389B">
              <w:rPr>
                <w:rFonts w:ascii="UD デジタル 教科書体 NK-R" w:eastAsia="UD デジタル 教科書体 NK-R" w:hAnsi="ＭＳ Ｐ明朝" w:cs="ＭＳ Ｐ明朝"/>
                <w:sz w:val="20"/>
                <w:szCs w:val="20"/>
              </w:rPr>
              <w:t>A</w:t>
            </w:r>
          </w:p>
        </w:tc>
        <w:tc>
          <w:tcPr>
            <w:tcW w:w="2794" w:type="dxa"/>
            <w:tcMar>
              <w:top w:w="100" w:type="dxa"/>
              <w:left w:w="100" w:type="dxa"/>
              <w:bottom w:w="100" w:type="dxa"/>
              <w:right w:w="100" w:type="dxa"/>
            </w:tcMar>
          </w:tcPr>
          <w:p w14:paraId="287E83C2" w14:textId="77777777" w:rsidR="00D27A7D" w:rsidRPr="0006389B" w:rsidRDefault="00D27A7D" w:rsidP="00D27A7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未就学児がおり</w:t>
            </w:r>
          </w:p>
          <w:p w14:paraId="18917588" w14:textId="77777777" w:rsidR="00D27A7D" w:rsidRPr="0006389B" w:rsidRDefault="00D27A7D" w:rsidP="00D27A7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保育園が休園の場合困難</w:t>
            </w:r>
          </w:p>
        </w:tc>
        <w:tc>
          <w:tcPr>
            <w:tcW w:w="2786" w:type="dxa"/>
            <w:tcMar>
              <w:top w:w="100" w:type="dxa"/>
              <w:left w:w="100" w:type="dxa"/>
              <w:bottom w:w="100" w:type="dxa"/>
              <w:right w:w="100" w:type="dxa"/>
            </w:tcMar>
          </w:tcPr>
          <w:p w14:paraId="1F56A3E5" w14:textId="77777777" w:rsidR="00D27A7D" w:rsidRPr="0006389B" w:rsidRDefault="00D27A7D" w:rsidP="00D27A7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不可</w:t>
            </w:r>
          </w:p>
        </w:tc>
        <w:tc>
          <w:tcPr>
            <w:tcW w:w="3116" w:type="dxa"/>
          </w:tcPr>
          <w:p w14:paraId="6BE91A02" w14:textId="6A95923C" w:rsidR="00D27A7D" w:rsidRPr="0006389B" w:rsidRDefault="00D27A7D" w:rsidP="00D27A7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保育園再開時可能</w:t>
            </w:r>
          </w:p>
        </w:tc>
      </w:tr>
      <w:tr w:rsidR="00D27A7D" w:rsidRPr="00B70957" w14:paraId="3282DA12" w14:textId="77777777" w:rsidTr="008426AE">
        <w:trPr>
          <w:trHeight w:val="45"/>
        </w:trPr>
        <w:tc>
          <w:tcPr>
            <w:tcW w:w="1073" w:type="dxa"/>
            <w:tcMar>
              <w:top w:w="100" w:type="dxa"/>
              <w:left w:w="100" w:type="dxa"/>
              <w:bottom w:w="100" w:type="dxa"/>
              <w:right w:w="100" w:type="dxa"/>
            </w:tcMar>
          </w:tcPr>
          <w:p w14:paraId="526D268C" w14:textId="7314A65B" w:rsidR="00D27A7D" w:rsidRPr="0006389B" w:rsidRDefault="00D27A7D" w:rsidP="00D27A7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職員</w:t>
            </w:r>
            <w:r w:rsidRPr="0006389B">
              <w:rPr>
                <w:rFonts w:ascii="UD デジタル 教科書体 NK-R" w:eastAsia="UD デジタル 教科書体 NK-R" w:hAnsi="ＭＳ Ｐ明朝" w:cs="ＭＳ Ｐ明朝"/>
                <w:sz w:val="20"/>
                <w:szCs w:val="20"/>
              </w:rPr>
              <w:t>B</w:t>
            </w:r>
          </w:p>
        </w:tc>
        <w:tc>
          <w:tcPr>
            <w:tcW w:w="2794" w:type="dxa"/>
            <w:tcMar>
              <w:top w:w="100" w:type="dxa"/>
              <w:left w:w="100" w:type="dxa"/>
              <w:bottom w:w="100" w:type="dxa"/>
              <w:right w:w="100" w:type="dxa"/>
            </w:tcMar>
          </w:tcPr>
          <w:p w14:paraId="406C97FC" w14:textId="7A3EE26C" w:rsidR="00D27A7D" w:rsidRPr="0006389B" w:rsidRDefault="00D27A7D" w:rsidP="00D27A7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持病・妊婦</w:t>
            </w:r>
          </w:p>
        </w:tc>
        <w:tc>
          <w:tcPr>
            <w:tcW w:w="2786" w:type="dxa"/>
            <w:tcMar>
              <w:top w:w="100" w:type="dxa"/>
              <w:left w:w="100" w:type="dxa"/>
              <w:bottom w:w="100" w:type="dxa"/>
              <w:right w:w="100" w:type="dxa"/>
            </w:tcMar>
          </w:tcPr>
          <w:p w14:paraId="210F7132" w14:textId="19A62A26" w:rsidR="00D27A7D" w:rsidRPr="0006389B" w:rsidRDefault="00D27A7D" w:rsidP="00D27A7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不可</w:t>
            </w:r>
          </w:p>
        </w:tc>
        <w:tc>
          <w:tcPr>
            <w:tcW w:w="3116" w:type="dxa"/>
          </w:tcPr>
          <w:p w14:paraId="68764C0D" w14:textId="598142B1" w:rsidR="00D27A7D" w:rsidRPr="0006389B" w:rsidRDefault="00D27A7D" w:rsidP="00D27A7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不可</w:t>
            </w:r>
          </w:p>
        </w:tc>
      </w:tr>
      <w:tr w:rsidR="00D27A7D" w:rsidRPr="00B70957" w14:paraId="629E649D" w14:textId="77777777" w:rsidTr="008426AE">
        <w:trPr>
          <w:trHeight w:val="601"/>
        </w:trPr>
        <w:tc>
          <w:tcPr>
            <w:tcW w:w="1073" w:type="dxa"/>
            <w:tcMar>
              <w:top w:w="100" w:type="dxa"/>
              <w:left w:w="100" w:type="dxa"/>
              <w:bottom w:w="100" w:type="dxa"/>
              <w:right w:w="100" w:type="dxa"/>
            </w:tcMar>
          </w:tcPr>
          <w:p w14:paraId="113B3761" w14:textId="4EE86B13" w:rsidR="00D27A7D" w:rsidRPr="0006389B" w:rsidRDefault="00D27A7D" w:rsidP="00D27A7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職員</w:t>
            </w:r>
            <w:r w:rsidRPr="0006389B">
              <w:rPr>
                <w:rFonts w:ascii="UD デジタル 教科書体 NK-R" w:eastAsia="UD デジタル 教科書体 NK-R" w:hAnsi="ＭＳ Ｐ明朝" w:cs="ＭＳ Ｐ明朝"/>
                <w:sz w:val="20"/>
                <w:szCs w:val="20"/>
              </w:rPr>
              <w:t>C</w:t>
            </w:r>
          </w:p>
        </w:tc>
        <w:tc>
          <w:tcPr>
            <w:tcW w:w="2794" w:type="dxa"/>
            <w:tcMar>
              <w:top w:w="100" w:type="dxa"/>
              <w:left w:w="100" w:type="dxa"/>
              <w:bottom w:w="100" w:type="dxa"/>
              <w:right w:w="100" w:type="dxa"/>
            </w:tcMar>
          </w:tcPr>
          <w:p w14:paraId="45608B86" w14:textId="77777777" w:rsidR="00D27A7D" w:rsidRPr="0006389B" w:rsidRDefault="00D27A7D" w:rsidP="00D27A7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ステーション徒歩圏内に</w:t>
            </w:r>
          </w:p>
          <w:p w14:paraId="27C84401" w14:textId="23D5626E" w:rsidR="00D27A7D" w:rsidRPr="0006389B" w:rsidRDefault="00D27A7D" w:rsidP="00D27A7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一人暮らし</w:t>
            </w:r>
          </w:p>
        </w:tc>
        <w:tc>
          <w:tcPr>
            <w:tcW w:w="2786" w:type="dxa"/>
            <w:tcMar>
              <w:top w:w="100" w:type="dxa"/>
              <w:left w:w="100" w:type="dxa"/>
              <w:bottom w:w="100" w:type="dxa"/>
              <w:right w:w="100" w:type="dxa"/>
            </w:tcMar>
          </w:tcPr>
          <w:p w14:paraId="48E5A3F1" w14:textId="22E5AD5A" w:rsidR="00D27A7D" w:rsidRPr="0006389B" w:rsidRDefault="00D27A7D" w:rsidP="00D27A7D">
            <w:pPr>
              <w:spacing w:line="120" w:lineRule="atLeast"/>
              <w:jc w:val="center"/>
              <w:rPr>
                <w:rFonts w:ascii="UD デジタル 教科書体 NK-R" w:eastAsia="UD デジタル 教科書体 NK-R" w:hAnsi="ＭＳ Ｐ明朝" w:cs="ＭＳ Ｐ明朝"/>
                <w:sz w:val="20"/>
                <w:szCs w:val="20"/>
              </w:rPr>
            </w:pPr>
            <w:r w:rsidRPr="00954B94">
              <w:rPr>
                <w:rFonts w:ascii="UD デジタル 教科書体 NK-R" w:eastAsia="UD デジタル 教科書体 NK-R" w:hAnsi="ＭＳ Ｐ明朝" w:cs="ＭＳ Ｐ明朝" w:hint="eastAsia"/>
                <w:sz w:val="20"/>
                <w:szCs w:val="20"/>
              </w:rPr>
              <w:t>可</w:t>
            </w:r>
          </w:p>
        </w:tc>
        <w:tc>
          <w:tcPr>
            <w:tcW w:w="3116" w:type="dxa"/>
          </w:tcPr>
          <w:p w14:paraId="2CCF3CA1" w14:textId="4C2DEC21" w:rsidR="00D27A7D" w:rsidRPr="0006389B" w:rsidRDefault="00D27A7D" w:rsidP="00D27A7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基本的に出勤可能</w:t>
            </w:r>
          </w:p>
        </w:tc>
      </w:tr>
    </w:tbl>
    <w:p w14:paraId="42F4E297" w14:textId="77777777" w:rsidR="00115229" w:rsidRPr="0006389B" w:rsidRDefault="00115229" w:rsidP="007619B3">
      <w:pPr>
        <w:spacing w:line="120" w:lineRule="atLeast"/>
        <w:ind w:leftChars="100" w:left="220"/>
        <w:rPr>
          <w:rFonts w:ascii="ＭＳ Ｐ明朝" w:eastAsia="ＭＳ Ｐ明朝" w:hAnsi="ＭＳ Ｐ明朝" w:cs="ＭＳ Ｐ明朝"/>
          <w:sz w:val="20"/>
          <w:szCs w:val="20"/>
        </w:rPr>
      </w:pPr>
    </w:p>
    <w:p w14:paraId="22CF08D7" w14:textId="7326ECBF" w:rsidR="00D27A7D" w:rsidRPr="0006389B" w:rsidRDefault="00E00372" w:rsidP="000D72FA">
      <w:pPr>
        <w:spacing w:line="120" w:lineRule="atLeast"/>
        <w:ind w:leftChars="100" w:left="220"/>
        <w:rPr>
          <w:rFonts w:ascii="ＭＳ Ｐ明朝" w:eastAsia="ＭＳ Ｐ明朝" w:hAnsi="ＭＳ Ｐ明朝" w:cs="ＭＳ Ｐ明朝"/>
        </w:rPr>
      </w:pPr>
      <w:r w:rsidRPr="0006389B">
        <w:rPr>
          <w:rFonts w:ascii="ＭＳ Ｐ明朝" w:eastAsia="ＭＳ Ｐ明朝" w:hAnsi="ＭＳ Ｐ明朝" w:cs="ＭＳ Ｐ明朝"/>
        </w:rPr>
        <w:t xml:space="preserve"> ②</w:t>
      </w:r>
      <w:r w:rsidR="00DE5F37" w:rsidRPr="0006389B">
        <w:rPr>
          <w:rFonts w:ascii="ＭＳ Ｐ明朝" w:eastAsia="ＭＳ Ｐ明朝" w:hAnsi="ＭＳ Ｐ明朝" w:cs="ＭＳ Ｐ明朝" w:hint="eastAsia"/>
        </w:rPr>
        <w:t xml:space="preserve">　</w:t>
      </w:r>
      <w:r w:rsidRPr="0006389B">
        <w:rPr>
          <w:rFonts w:ascii="ＭＳ Ｐ明朝" w:eastAsia="ＭＳ Ｐ明朝" w:hAnsi="ＭＳ Ｐ明朝" w:cs="ＭＳ Ｐ明朝"/>
        </w:rPr>
        <w:t>出勤可能者の割合の想定</w:t>
      </w:r>
    </w:p>
    <w:tbl>
      <w:tblPr>
        <w:tblStyle w:val="60"/>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83"/>
        <w:gridCol w:w="5085"/>
        <w:gridCol w:w="2801"/>
      </w:tblGrid>
      <w:tr w:rsidR="00D27A7D" w:rsidRPr="00B70957" w14:paraId="44B9929D" w14:textId="77777777" w:rsidTr="00D27A7D">
        <w:trPr>
          <w:trHeight w:val="285"/>
        </w:trPr>
        <w:tc>
          <w:tcPr>
            <w:tcW w:w="169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C95250C" w14:textId="767C1A00" w:rsidR="008E1835" w:rsidRPr="0006389B" w:rsidRDefault="00D27A7D" w:rsidP="00D27A7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例＞</w:t>
            </w:r>
          </w:p>
        </w:tc>
        <w:tc>
          <w:tcPr>
            <w:tcW w:w="4575"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0BAEE4A" w14:textId="77777777" w:rsidR="008E1835" w:rsidRPr="0006389B" w:rsidRDefault="00E00372" w:rsidP="00D27A7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出勤可能割合</w:t>
            </w:r>
          </w:p>
        </w:tc>
        <w:tc>
          <w:tcPr>
            <w:tcW w:w="2520"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E5457D0" w14:textId="77777777" w:rsidR="008E1835" w:rsidRPr="0006389B" w:rsidRDefault="00E00372" w:rsidP="00D27A7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備考</w:t>
            </w:r>
          </w:p>
        </w:tc>
      </w:tr>
      <w:tr w:rsidR="00D27A7D" w:rsidRPr="00B70957" w14:paraId="102EE7E5" w14:textId="77777777" w:rsidTr="00D27A7D">
        <w:trPr>
          <w:trHeight w:val="213"/>
        </w:trPr>
        <w:tc>
          <w:tcPr>
            <w:tcW w:w="16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3A78E3" w14:textId="77777777" w:rsidR="008E1835" w:rsidRPr="0006389B" w:rsidRDefault="00E00372" w:rsidP="00D27A7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1日時点</w:t>
            </w:r>
          </w:p>
        </w:tc>
        <w:tc>
          <w:tcPr>
            <w:tcW w:w="4575" w:type="dxa"/>
            <w:tcBorders>
              <w:top w:val="nil"/>
              <w:left w:val="nil"/>
              <w:bottom w:val="single" w:sz="8" w:space="0" w:color="000000"/>
              <w:right w:val="single" w:sz="8" w:space="0" w:color="000000"/>
            </w:tcBorders>
            <w:tcMar>
              <w:top w:w="100" w:type="dxa"/>
              <w:left w:w="100" w:type="dxa"/>
              <w:bottom w:w="100" w:type="dxa"/>
              <w:right w:w="100" w:type="dxa"/>
            </w:tcMar>
          </w:tcPr>
          <w:p w14:paraId="443C6CDD" w14:textId="53581E3D" w:rsidR="008E1835" w:rsidRPr="0006389B" w:rsidRDefault="00D27A7D" w:rsidP="00D27A7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看護職員</w:t>
            </w:r>
            <w:r w:rsidR="0056292E">
              <w:rPr>
                <w:rFonts w:ascii="UD デジタル 教科書体 NK-R" w:eastAsia="UD デジタル 教科書体 NK-R" w:hAnsi="ＭＳ Ｐ明朝" w:cs="ＭＳ Ｐ明朝" w:hint="eastAsia"/>
                <w:sz w:val="20"/>
                <w:szCs w:val="20"/>
              </w:rPr>
              <w:t>８</w:t>
            </w:r>
            <w:r w:rsidR="00E00372" w:rsidRPr="0006389B">
              <w:rPr>
                <w:rFonts w:ascii="UD デジタル 教科書体 NK-R" w:eastAsia="UD デジタル 教科書体 NK-R" w:hAnsi="ＭＳ Ｐ明朝" w:cs="ＭＳ Ｐ明朝"/>
                <w:sz w:val="20"/>
                <w:szCs w:val="20"/>
              </w:rPr>
              <w:t>人のうち</w:t>
            </w:r>
            <w:r w:rsidR="0056292E">
              <w:rPr>
                <w:rFonts w:ascii="UD デジタル 教科書体 NK-R" w:eastAsia="UD デジタル 教科書体 NK-R" w:hAnsi="ＭＳ Ｐ明朝" w:cs="ＭＳ Ｐ明朝" w:hint="eastAsia"/>
                <w:sz w:val="20"/>
                <w:szCs w:val="20"/>
              </w:rPr>
              <w:t>２</w:t>
            </w:r>
            <w:r w:rsidR="00E00372" w:rsidRPr="0006389B">
              <w:rPr>
                <w:rFonts w:ascii="UD デジタル 教科書体 NK-R" w:eastAsia="UD デジタル 教科書体 NK-R" w:hAnsi="ＭＳ Ｐ明朝" w:cs="ＭＳ Ｐ明朝"/>
                <w:sz w:val="20"/>
                <w:szCs w:val="20"/>
              </w:rPr>
              <w:t xml:space="preserve">人出勤可能予定　</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5D29304D" w14:textId="11FE57D5" w:rsidR="008E1835" w:rsidRPr="0006389B" w:rsidRDefault="008E1835" w:rsidP="00D27A7D">
            <w:pPr>
              <w:spacing w:line="120" w:lineRule="atLeast"/>
              <w:jc w:val="center"/>
              <w:rPr>
                <w:rFonts w:ascii="UD デジタル 教科書体 NK-R" w:eastAsia="UD デジタル 教科書体 NK-R" w:hAnsi="ＭＳ Ｐ明朝" w:cs="ＭＳ Ｐ明朝"/>
                <w:sz w:val="20"/>
                <w:szCs w:val="20"/>
              </w:rPr>
            </w:pPr>
          </w:p>
        </w:tc>
      </w:tr>
      <w:tr w:rsidR="00D27A7D" w:rsidRPr="00B70957" w14:paraId="002C4247" w14:textId="77777777" w:rsidTr="00D27A7D">
        <w:trPr>
          <w:trHeight w:val="121"/>
        </w:trPr>
        <w:tc>
          <w:tcPr>
            <w:tcW w:w="16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830192" w14:textId="77777777" w:rsidR="008E1835" w:rsidRPr="0006389B" w:rsidRDefault="00E00372" w:rsidP="00D27A7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3日時点</w:t>
            </w:r>
          </w:p>
        </w:tc>
        <w:tc>
          <w:tcPr>
            <w:tcW w:w="4575" w:type="dxa"/>
            <w:tcBorders>
              <w:top w:val="nil"/>
              <w:left w:val="nil"/>
              <w:bottom w:val="single" w:sz="8" w:space="0" w:color="000000"/>
              <w:right w:val="single" w:sz="8" w:space="0" w:color="000000"/>
            </w:tcBorders>
            <w:tcMar>
              <w:top w:w="100" w:type="dxa"/>
              <w:left w:w="100" w:type="dxa"/>
              <w:bottom w:w="100" w:type="dxa"/>
              <w:right w:w="100" w:type="dxa"/>
            </w:tcMar>
          </w:tcPr>
          <w:p w14:paraId="26E045E3" w14:textId="5C9ECE2B" w:rsidR="008E1835" w:rsidRPr="0006389B" w:rsidRDefault="00D27A7D" w:rsidP="00D27A7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看護職員</w:t>
            </w:r>
            <w:r w:rsidR="0056292E">
              <w:rPr>
                <w:rFonts w:ascii="UD デジタル 教科書体 NK-R" w:eastAsia="UD デジタル 教科書体 NK-R" w:hAnsi="ＭＳ Ｐ明朝" w:cs="ＭＳ Ｐ明朝" w:hint="eastAsia"/>
                <w:sz w:val="20"/>
                <w:szCs w:val="20"/>
              </w:rPr>
              <w:t>８</w:t>
            </w:r>
            <w:r w:rsidR="00E00372" w:rsidRPr="0006389B">
              <w:rPr>
                <w:rFonts w:ascii="UD デジタル 教科書体 NK-R" w:eastAsia="UD デジタル 教科書体 NK-R" w:hAnsi="ＭＳ Ｐ明朝" w:cs="ＭＳ Ｐ明朝"/>
                <w:sz w:val="20"/>
                <w:szCs w:val="20"/>
              </w:rPr>
              <w:t>人のうち</w:t>
            </w:r>
            <w:r w:rsidR="0056292E">
              <w:rPr>
                <w:rFonts w:ascii="UD デジタル 教科書体 NK-R" w:eastAsia="UD デジタル 教科書体 NK-R" w:hAnsi="ＭＳ Ｐ明朝" w:cs="ＭＳ Ｐ明朝" w:hint="eastAsia"/>
                <w:sz w:val="20"/>
                <w:szCs w:val="20"/>
              </w:rPr>
              <w:t>３</w:t>
            </w:r>
            <w:r w:rsidR="00E00372" w:rsidRPr="0006389B">
              <w:rPr>
                <w:rFonts w:ascii="UD デジタル 教科書体 NK-R" w:eastAsia="UD デジタル 教科書体 NK-R" w:hAnsi="ＭＳ Ｐ明朝" w:cs="ＭＳ Ｐ明朝"/>
                <w:sz w:val="20"/>
                <w:szCs w:val="20"/>
              </w:rPr>
              <w:t xml:space="preserve">人出勤可能予定　</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04E5D515" w14:textId="657C3428" w:rsidR="008E1835" w:rsidRPr="0006389B" w:rsidRDefault="008E1835" w:rsidP="00D27A7D">
            <w:pPr>
              <w:spacing w:line="120" w:lineRule="atLeast"/>
              <w:jc w:val="center"/>
              <w:rPr>
                <w:rFonts w:ascii="UD デジタル 教科書体 NK-R" w:eastAsia="UD デジタル 教科書体 NK-R" w:hAnsi="ＭＳ Ｐ明朝" w:cs="ＭＳ Ｐ明朝"/>
                <w:sz w:val="20"/>
                <w:szCs w:val="20"/>
              </w:rPr>
            </w:pPr>
          </w:p>
        </w:tc>
      </w:tr>
      <w:tr w:rsidR="00D27A7D" w:rsidRPr="00B70957" w14:paraId="3D543635" w14:textId="77777777" w:rsidTr="00D27A7D">
        <w:trPr>
          <w:trHeight w:val="57"/>
        </w:trPr>
        <w:tc>
          <w:tcPr>
            <w:tcW w:w="16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F74162" w14:textId="77777777" w:rsidR="008E1835" w:rsidRPr="0006389B" w:rsidRDefault="00E00372" w:rsidP="00D27A7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7日時点</w:t>
            </w:r>
          </w:p>
        </w:tc>
        <w:tc>
          <w:tcPr>
            <w:tcW w:w="4575" w:type="dxa"/>
            <w:tcBorders>
              <w:top w:val="nil"/>
              <w:left w:val="nil"/>
              <w:bottom w:val="single" w:sz="8" w:space="0" w:color="000000"/>
              <w:right w:val="single" w:sz="8" w:space="0" w:color="000000"/>
            </w:tcBorders>
            <w:tcMar>
              <w:top w:w="100" w:type="dxa"/>
              <w:left w:w="100" w:type="dxa"/>
              <w:bottom w:w="100" w:type="dxa"/>
              <w:right w:w="100" w:type="dxa"/>
            </w:tcMar>
          </w:tcPr>
          <w:p w14:paraId="74943127" w14:textId="4B3F7600" w:rsidR="008E1835" w:rsidRPr="0006389B" w:rsidRDefault="00D27A7D" w:rsidP="00D27A7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看護職員</w:t>
            </w:r>
            <w:r w:rsidR="0056292E">
              <w:rPr>
                <w:rFonts w:ascii="UD デジタル 教科書体 NK-R" w:eastAsia="UD デジタル 教科書体 NK-R" w:hAnsi="ＭＳ Ｐ明朝" w:cs="ＭＳ Ｐ明朝" w:hint="eastAsia"/>
                <w:sz w:val="20"/>
                <w:szCs w:val="20"/>
              </w:rPr>
              <w:t>８</w:t>
            </w:r>
            <w:r w:rsidR="00E00372" w:rsidRPr="0006389B">
              <w:rPr>
                <w:rFonts w:ascii="UD デジタル 教科書体 NK-R" w:eastAsia="UD デジタル 教科書体 NK-R" w:hAnsi="ＭＳ Ｐ明朝" w:cs="ＭＳ Ｐ明朝"/>
                <w:sz w:val="20"/>
                <w:szCs w:val="20"/>
              </w:rPr>
              <w:t>人のうち</w:t>
            </w:r>
            <w:r w:rsidR="0056292E">
              <w:rPr>
                <w:rFonts w:ascii="UD デジタル 教科書体 NK-R" w:eastAsia="UD デジタル 教科書体 NK-R" w:hAnsi="ＭＳ Ｐ明朝" w:cs="ＭＳ Ｐ明朝" w:hint="eastAsia"/>
                <w:sz w:val="20"/>
                <w:szCs w:val="20"/>
              </w:rPr>
              <w:t>４</w:t>
            </w:r>
            <w:r w:rsidR="00E00372" w:rsidRPr="0006389B">
              <w:rPr>
                <w:rFonts w:ascii="UD デジタル 教科書体 NK-R" w:eastAsia="UD デジタル 教科書体 NK-R" w:hAnsi="ＭＳ Ｐ明朝" w:cs="ＭＳ Ｐ明朝"/>
                <w:sz w:val="20"/>
                <w:szCs w:val="20"/>
              </w:rPr>
              <w:t xml:space="preserve">人出勤可能予定　</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742EAA9D" w14:textId="68E9E20F" w:rsidR="008E1835" w:rsidRPr="0006389B" w:rsidRDefault="008E1835" w:rsidP="00D27A7D">
            <w:pPr>
              <w:spacing w:line="120" w:lineRule="atLeast"/>
              <w:jc w:val="center"/>
              <w:rPr>
                <w:rFonts w:ascii="UD デジタル 教科書体 NK-R" w:eastAsia="UD デジタル 教科書体 NK-R" w:hAnsi="ＭＳ Ｐ明朝" w:cs="ＭＳ Ｐ明朝"/>
                <w:sz w:val="20"/>
                <w:szCs w:val="20"/>
              </w:rPr>
            </w:pPr>
          </w:p>
        </w:tc>
      </w:tr>
    </w:tbl>
    <w:p w14:paraId="62B05BC1" w14:textId="77777777" w:rsidR="008E1835" w:rsidRPr="0006389B" w:rsidRDefault="00E00372" w:rsidP="007619B3">
      <w:pPr>
        <w:spacing w:line="120" w:lineRule="atLeast"/>
        <w:rPr>
          <w:rFonts w:ascii="ＭＳ Ｐ明朝" w:eastAsia="ＭＳ Ｐ明朝" w:hAnsi="ＭＳ Ｐ明朝" w:cs="ＭＳ Ｐ明朝"/>
        </w:rPr>
      </w:pPr>
      <w:r w:rsidRPr="0006389B">
        <w:rPr>
          <w:rFonts w:ascii="ＭＳ Ｐ明朝" w:eastAsia="ＭＳ Ｐ明朝" w:hAnsi="ＭＳ Ｐ明朝" w:cs="ＭＳ Ｐ明朝"/>
        </w:rPr>
        <w:t xml:space="preserve"> </w:t>
      </w:r>
    </w:p>
    <w:p w14:paraId="097244FB" w14:textId="424F1E22" w:rsidR="008E1835" w:rsidRPr="0006389B" w:rsidRDefault="00E00372" w:rsidP="000D72FA">
      <w:pPr>
        <w:spacing w:line="120" w:lineRule="atLeast"/>
        <w:ind w:leftChars="100" w:left="220"/>
        <w:rPr>
          <w:rFonts w:ascii="ＭＳ Ｐ明朝" w:eastAsia="ＭＳ Ｐ明朝" w:hAnsi="ＭＳ Ｐ明朝" w:cs="ＭＳ Ｐ明朝"/>
        </w:rPr>
      </w:pPr>
      <w:r w:rsidRPr="0006389B">
        <w:rPr>
          <w:rFonts w:ascii="ＭＳ Ｐ明朝" w:eastAsia="ＭＳ Ｐ明朝" w:hAnsi="ＭＳ Ｐ明朝" w:cs="ＭＳ Ｐ明朝"/>
        </w:rPr>
        <w:t>③</w:t>
      </w:r>
      <w:r w:rsidR="00DE5F37" w:rsidRPr="0006389B">
        <w:rPr>
          <w:rFonts w:ascii="ＭＳ Ｐ明朝" w:eastAsia="ＭＳ Ｐ明朝" w:hAnsi="ＭＳ Ｐ明朝" w:cs="ＭＳ Ｐ明朝" w:hint="eastAsia"/>
        </w:rPr>
        <w:t xml:space="preserve">　</w:t>
      </w:r>
      <w:r w:rsidRPr="0006389B">
        <w:rPr>
          <w:rFonts w:ascii="ＭＳ Ｐ明朝" w:eastAsia="ＭＳ Ｐ明朝" w:hAnsi="ＭＳ Ｐ明朝" w:cs="ＭＳ Ｐ明朝"/>
        </w:rPr>
        <w:t>シフト調整の原則</w:t>
      </w:r>
    </w:p>
    <w:tbl>
      <w:tblPr>
        <w:tblStyle w:val="59"/>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D27A7D" w:rsidRPr="00B70957" w14:paraId="586C3460" w14:textId="77777777" w:rsidTr="00D27A7D">
        <w:trPr>
          <w:trHeight w:val="914"/>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105AE0" w14:textId="15E318EB"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・超過勤務</w:t>
            </w:r>
            <w:r w:rsidR="00D27A7D" w:rsidRPr="0006389B">
              <w:rPr>
                <w:rFonts w:ascii="UD デジタル 教科書体 NK-R" w:eastAsia="UD デジタル 教科書体 NK-R" w:hAnsi="ＭＳ Ｐ明朝" w:cs="ＭＳ Ｐ明朝" w:hint="eastAsia"/>
                <w:sz w:val="20"/>
                <w:szCs w:val="20"/>
              </w:rPr>
              <w:t>・長時間勤務・連日勤務の職員は都度確認し、</w:t>
            </w:r>
            <w:r w:rsidRPr="0006389B">
              <w:rPr>
                <w:rFonts w:ascii="UD デジタル 教科書体 NK-R" w:eastAsia="UD デジタル 教科書体 NK-R" w:hAnsi="ＭＳ Ｐ明朝" w:cs="ＭＳ Ｐ明朝" w:hint="eastAsia"/>
                <w:sz w:val="20"/>
                <w:szCs w:val="20"/>
              </w:rPr>
              <w:t>配慮する。</w:t>
            </w:r>
          </w:p>
          <w:p w14:paraId="497B3019" w14:textId="5CFDC79B"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w:t>
            </w:r>
            <w:r w:rsidR="00D27A7D" w:rsidRPr="0006389B">
              <w:rPr>
                <w:rFonts w:ascii="UD デジタル 教科書体 NK-R" w:eastAsia="UD デジタル 教科書体 NK-R" w:hAnsi="ＭＳ Ｐ明朝" w:cs="ＭＳ Ｐ明朝" w:hint="eastAsia"/>
                <w:sz w:val="20"/>
                <w:szCs w:val="20"/>
              </w:rPr>
              <w:t>人員確保が必要な場合は、</w:t>
            </w:r>
            <w:r w:rsidRPr="0006389B">
              <w:rPr>
                <w:rFonts w:ascii="UD デジタル 教科書体 NK-R" w:eastAsia="UD デジタル 教科書体 NK-R" w:hAnsi="ＭＳ Ｐ明朝" w:cs="ＭＳ Ｐ明朝" w:hint="eastAsia"/>
                <w:sz w:val="20"/>
                <w:szCs w:val="20"/>
              </w:rPr>
              <w:t>法人内</w:t>
            </w:r>
            <w:r w:rsidR="00D27A7D" w:rsidRPr="0006389B">
              <w:rPr>
                <w:rFonts w:ascii="UD デジタル 教科書体 NK-R" w:eastAsia="UD デジタル 教科書体 NK-R" w:hAnsi="ＭＳ Ｐ明朝" w:cs="ＭＳ Ｐ明朝" w:hint="eastAsia"/>
                <w:sz w:val="20"/>
                <w:szCs w:val="20"/>
              </w:rPr>
              <w:t>で休止している事業から</w:t>
            </w:r>
            <w:r w:rsidRPr="0006389B">
              <w:rPr>
                <w:rFonts w:ascii="UD デジタル 教科書体 NK-R" w:eastAsia="UD デジタル 教科書体 NK-R" w:hAnsi="ＭＳ Ｐ明朝" w:cs="ＭＳ Ｐ明朝" w:hint="eastAsia"/>
                <w:sz w:val="20"/>
                <w:szCs w:val="20"/>
              </w:rPr>
              <w:t>人員確保を検討する。</w:t>
            </w:r>
          </w:p>
          <w:p w14:paraId="15F0F824" w14:textId="16B50CC2" w:rsidR="008E1835" w:rsidRPr="0006389B" w:rsidRDefault="00E00372" w:rsidP="007619B3">
            <w:pPr>
              <w:spacing w:line="120" w:lineRule="atLeast"/>
              <w:rPr>
                <w:rFonts w:ascii="ＭＳ Ｐ明朝" w:eastAsia="ＭＳ Ｐ明朝"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w:t>
            </w:r>
            <w:r w:rsidR="00D27A7D" w:rsidRPr="0006389B">
              <w:rPr>
                <w:rFonts w:ascii="UD デジタル 教科書体 NK-R" w:eastAsia="UD デジタル 教科書体 NK-R" w:hAnsi="ＭＳ Ｐ明朝" w:cs="ＭＳ Ｐ明朝" w:hint="eastAsia"/>
                <w:sz w:val="20"/>
                <w:szCs w:val="20"/>
              </w:rPr>
              <w:t>人員確保が必要な場合は、</w:t>
            </w:r>
            <w:r w:rsidRPr="0006389B">
              <w:rPr>
                <w:rFonts w:ascii="UD デジタル 教科書体 NK-R" w:eastAsia="UD デジタル 教科書体 NK-R" w:hAnsi="ＭＳ Ｐ明朝" w:cs="ＭＳ Ｐ明朝" w:hint="eastAsia"/>
                <w:sz w:val="20"/>
                <w:szCs w:val="20"/>
              </w:rPr>
              <w:t>関係団体</w:t>
            </w:r>
            <w:r w:rsidR="00D27A7D" w:rsidRPr="0006389B">
              <w:rPr>
                <w:rFonts w:ascii="UD デジタル 教科書体 NK-R" w:eastAsia="UD デジタル 教科書体 NK-R" w:hAnsi="ＭＳ Ｐ明朝" w:cs="ＭＳ Ｐ明朝" w:hint="eastAsia"/>
                <w:sz w:val="20"/>
                <w:szCs w:val="20"/>
              </w:rPr>
              <w:t>や近隣事業所</w:t>
            </w:r>
            <w:r w:rsidRPr="0006389B">
              <w:rPr>
                <w:rFonts w:ascii="UD デジタル 教科書体 NK-R" w:eastAsia="UD デジタル 教科書体 NK-R" w:hAnsi="ＭＳ Ｐ明朝" w:cs="ＭＳ Ｐ明朝" w:hint="eastAsia"/>
                <w:sz w:val="20"/>
                <w:szCs w:val="20"/>
              </w:rPr>
              <w:t>へ</w:t>
            </w:r>
            <w:r w:rsidR="00D27A7D" w:rsidRPr="0006389B">
              <w:rPr>
                <w:rFonts w:ascii="UD デジタル 教科書体 NK-R" w:eastAsia="UD デジタル 教科書体 NK-R" w:hAnsi="ＭＳ Ｐ明朝" w:cs="ＭＳ Ｐ明朝" w:hint="eastAsia"/>
                <w:sz w:val="20"/>
                <w:szCs w:val="20"/>
              </w:rPr>
              <w:t>看護</w:t>
            </w:r>
            <w:r w:rsidRPr="0006389B">
              <w:rPr>
                <w:rFonts w:ascii="UD デジタル 教科書体 NK-R" w:eastAsia="UD デジタル 教科書体 NK-R" w:hAnsi="ＭＳ Ｐ明朝" w:cs="ＭＳ Ｐ明朝" w:hint="eastAsia"/>
                <w:sz w:val="20"/>
                <w:szCs w:val="20"/>
              </w:rPr>
              <w:t>職員</w:t>
            </w:r>
            <w:r w:rsidR="00D27A7D" w:rsidRPr="0006389B">
              <w:rPr>
                <w:rFonts w:ascii="UD デジタル 教科書体 NK-R" w:eastAsia="UD デジタル 教科書体 NK-R" w:hAnsi="ＭＳ Ｐ明朝" w:cs="ＭＳ Ｐ明朝" w:hint="eastAsia"/>
                <w:sz w:val="20"/>
                <w:szCs w:val="20"/>
              </w:rPr>
              <w:t>の応援依頼を</w:t>
            </w:r>
            <w:r w:rsidRPr="0006389B">
              <w:rPr>
                <w:rFonts w:ascii="UD デジタル 教科書体 NK-R" w:eastAsia="UD デジタル 教科書体 NK-R" w:hAnsi="ＭＳ Ｐ明朝" w:cs="ＭＳ Ｐ明朝" w:hint="eastAsia"/>
                <w:sz w:val="20"/>
                <w:szCs w:val="20"/>
              </w:rPr>
              <w:t>検討する。</w:t>
            </w:r>
          </w:p>
        </w:tc>
      </w:tr>
    </w:tbl>
    <w:p w14:paraId="7BB2ABAB" w14:textId="77777777" w:rsidR="00115229" w:rsidRPr="0006389B" w:rsidRDefault="00115229">
      <w:pPr>
        <w:rPr>
          <w:sz w:val="21"/>
          <w:szCs w:val="21"/>
        </w:rPr>
      </w:pPr>
      <w:r w:rsidRPr="0006389B">
        <w:rPr>
          <w:sz w:val="21"/>
          <w:szCs w:val="21"/>
        </w:rPr>
        <w:br w:type="page"/>
      </w:r>
    </w:p>
    <w:p w14:paraId="4769D326" w14:textId="03321582" w:rsidR="006A4982" w:rsidRPr="000D72FA" w:rsidRDefault="00141A88" w:rsidP="000D72FA">
      <w:pPr>
        <w:pStyle w:val="4"/>
        <w:spacing w:before="0" w:after="0" w:line="120" w:lineRule="atLeast"/>
        <w:rPr>
          <w:color w:val="auto"/>
          <w:sz w:val="22"/>
          <w:szCs w:val="22"/>
        </w:rPr>
      </w:pPr>
      <w:bookmarkStart w:id="19" w:name="_Toc67296704"/>
      <w:r w:rsidRPr="0006389B">
        <w:rPr>
          <w:rFonts w:hint="eastAsia"/>
          <w:color w:val="auto"/>
          <w:sz w:val="22"/>
          <w:szCs w:val="22"/>
        </w:rPr>
        <w:lastRenderedPageBreak/>
        <w:t>（</w:t>
      </w:r>
      <w:r w:rsidR="00E00372" w:rsidRPr="0006389B">
        <w:rPr>
          <w:rFonts w:hint="eastAsia"/>
          <w:color w:val="auto"/>
          <w:sz w:val="22"/>
          <w:szCs w:val="22"/>
        </w:rPr>
        <w:t>７</w:t>
      </w:r>
      <w:r w:rsidR="00741667" w:rsidRPr="0006389B">
        <w:rPr>
          <w:rFonts w:hint="eastAsia"/>
          <w:color w:val="auto"/>
          <w:sz w:val="22"/>
          <w:szCs w:val="22"/>
        </w:rPr>
        <w:t>）</w:t>
      </w:r>
      <w:r w:rsidR="00E00372" w:rsidRPr="0006389B">
        <w:rPr>
          <w:rFonts w:hint="eastAsia"/>
          <w:color w:val="auto"/>
          <w:sz w:val="22"/>
          <w:szCs w:val="22"/>
        </w:rPr>
        <w:t>労務管理で生じる問題の想定と対応</w:t>
      </w:r>
      <w:r w:rsidR="004C65E7" w:rsidRPr="0006389B">
        <w:rPr>
          <w:rFonts w:hint="eastAsia"/>
          <w:color w:val="auto"/>
          <w:sz w:val="22"/>
          <w:szCs w:val="22"/>
        </w:rPr>
        <w:t>策</w:t>
      </w:r>
      <w:bookmarkEnd w:id="19"/>
    </w:p>
    <w:tbl>
      <w:tblPr>
        <w:tblStyle w:val="71"/>
        <w:tblW w:w="976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4521"/>
        <w:gridCol w:w="5248"/>
      </w:tblGrid>
      <w:tr w:rsidR="008115E5" w:rsidRPr="00B70957" w14:paraId="1104D6CD" w14:textId="77777777" w:rsidTr="008426AE">
        <w:trPr>
          <w:trHeight w:val="193"/>
        </w:trPr>
        <w:tc>
          <w:tcPr>
            <w:tcW w:w="4521" w:type="dxa"/>
            <w:shd w:val="clear" w:color="auto" w:fill="D9D9D9" w:themeFill="background1" w:themeFillShade="D9"/>
            <w:tcMar>
              <w:top w:w="100" w:type="dxa"/>
              <w:left w:w="100" w:type="dxa"/>
              <w:bottom w:w="100" w:type="dxa"/>
              <w:right w:w="100" w:type="dxa"/>
            </w:tcMar>
          </w:tcPr>
          <w:p w14:paraId="13E1BAFE" w14:textId="5A07C9DD" w:rsidR="008115E5" w:rsidRPr="0006389B" w:rsidRDefault="008115E5" w:rsidP="00950C06">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状況</w:t>
            </w:r>
          </w:p>
        </w:tc>
        <w:tc>
          <w:tcPr>
            <w:tcW w:w="5248" w:type="dxa"/>
            <w:shd w:val="clear" w:color="auto" w:fill="D9D9D9" w:themeFill="background1" w:themeFillShade="D9"/>
          </w:tcPr>
          <w:p w14:paraId="55CF693B" w14:textId="77777777" w:rsidR="008115E5" w:rsidRPr="0006389B" w:rsidRDefault="008115E5" w:rsidP="00950C06">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対応策</w:t>
            </w:r>
          </w:p>
        </w:tc>
      </w:tr>
      <w:tr w:rsidR="008115E5" w:rsidRPr="00B70957" w14:paraId="6D744C63" w14:textId="77777777" w:rsidTr="008426AE">
        <w:trPr>
          <w:trHeight w:val="181"/>
        </w:trPr>
        <w:tc>
          <w:tcPr>
            <w:tcW w:w="4521" w:type="dxa"/>
            <w:tcMar>
              <w:top w:w="100" w:type="dxa"/>
              <w:left w:w="100" w:type="dxa"/>
              <w:bottom w:w="100" w:type="dxa"/>
              <w:right w:w="100" w:type="dxa"/>
            </w:tcMar>
          </w:tcPr>
          <w:p w14:paraId="01B12C33" w14:textId="77777777" w:rsidR="008115E5" w:rsidRPr="0006389B" w:rsidRDefault="008115E5" w:rsidP="00950C06">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事業所命令で出勤できない場合の給与保障の内容</w:t>
            </w:r>
          </w:p>
        </w:tc>
        <w:tc>
          <w:tcPr>
            <w:tcW w:w="5248" w:type="dxa"/>
          </w:tcPr>
          <w:p w14:paraId="04F95D13" w14:textId="77777777" w:rsidR="008115E5" w:rsidRPr="0006389B" w:rsidRDefault="008115E5" w:rsidP="00950C06">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休業補償の対象とする。</w:t>
            </w:r>
          </w:p>
        </w:tc>
      </w:tr>
      <w:tr w:rsidR="008115E5" w:rsidRPr="00B70957" w14:paraId="0CE9BC05" w14:textId="77777777" w:rsidTr="008426AE">
        <w:trPr>
          <w:trHeight w:val="173"/>
        </w:trPr>
        <w:tc>
          <w:tcPr>
            <w:tcW w:w="4521" w:type="dxa"/>
            <w:tcMar>
              <w:top w:w="100" w:type="dxa"/>
              <w:left w:w="100" w:type="dxa"/>
              <w:bottom w:w="100" w:type="dxa"/>
              <w:right w:w="100" w:type="dxa"/>
            </w:tcMar>
          </w:tcPr>
          <w:p w14:paraId="21A3626D" w14:textId="77777777" w:rsidR="008115E5" w:rsidRPr="0006389B" w:rsidRDefault="008115E5" w:rsidP="00950C06">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長時間労働になった場合</w:t>
            </w:r>
          </w:p>
        </w:tc>
        <w:tc>
          <w:tcPr>
            <w:tcW w:w="5248" w:type="dxa"/>
          </w:tcPr>
          <w:p w14:paraId="1403AC84" w14:textId="77777777" w:rsidR="008115E5" w:rsidRPr="0006389B" w:rsidRDefault="008115E5" w:rsidP="00950C06">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別途、時間給で支払う</w:t>
            </w:r>
          </w:p>
          <w:p w14:paraId="6BFE1147" w14:textId="77777777" w:rsidR="008115E5" w:rsidRPr="0006389B" w:rsidRDefault="008115E5" w:rsidP="00950C06">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夜間に至る場合は夜間労働の支払い対象とする</w:t>
            </w:r>
          </w:p>
        </w:tc>
      </w:tr>
      <w:tr w:rsidR="008115E5" w:rsidRPr="00B70957" w14:paraId="4B0139D9" w14:textId="77777777" w:rsidTr="008426AE">
        <w:trPr>
          <w:trHeight w:val="173"/>
        </w:trPr>
        <w:tc>
          <w:tcPr>
            <w:tcW w:w="4521" w:type="dxa"/>
            <w:tcMar>
              <w:top w:w="100" w:type="dxa"/>
              <w:left w:w="100" w:type="dxa"/>
              <w:bottom w:w="100" w:type="dxa"/>
              <w:right w:w="100" w:type="dxa"/>
            </w:tcMar>
          </w:tcPr>
          <w:p w14:paraId="7DDEBC97" w14:textId="77777777" w:rsidR="008115E5" w:rsidRPr="0006389B" w:rsidRDefault="008115E5" w:rsidP="00950C06">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災害時に欠勤した場合</w:t>
            </w:r>
          </w:p>
        </w:tc>
        <w:tc>
          <w:tcPr>
            <w:tcW w:w="5248" w:type="dxa"/>
          </w:tcPr>
          <w:p w14:paraId="64F5F692" w14:textId="6BE3EB9F" w:rsidR="008115E5" w:rsidRPr="0006389B" w:rsidRDefault="006A4982" w:rsidP="00950C06">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規定の</w:t>
            </w:r>
            <w:r w:rsidR="008115E5" w:rsidRPr="0006389B">
              <w:rPr>
                <w:rFonts w:ascii="UD デジタル 教科書体 NK-R" w:eastAsia="UD デジタル 教科書体 NK-R" w:hAnsi="ＭＳ Ｐ明朝" w:cs="ＭＳ Ｐ明朝" w:hint="eastAsia"/>
                <w:sz w:val="20"/>
                <w:szCs w:val="20"/>
              </w:rPr>
              <w:t>休日の対象とする。</w:t>
            </w:r>
          </w:p>
        </w:tc>
      </w:tr>
    </w:tbl>
    <w:p w14:paraId="4F1B33E6" w14:textId="77777777" w:rsidR="00115229" w:rsidRPr="00B70957" w:rsidRDefault="00115229" w:rsidP="00350D83"/>
    <w:p w14:paraId="2FA90C6F" w14:textId="12C819D3" w:rsidR="008E1835" w:rsidRPr="000D72FA" w:rsidRDefault="00141A88" w:rsidP="000D72FA">
      <w:pPr>
        <w:pStyle w:val="4"/>
        <w:spacing w:before="0" w:after="0" w:line="120" w:lineRule="atLeast"/>
        <w:rPr>
          <w:color w:val="auto"/>
          <w:sz w:val="22"/>
          <w:szCs w:val="22"/>
        </w:rPr>
      </w:pPr>
      <w:bookmarkStart w:id="20" w:name="_Toc67296705"/>
      <w:r w:rsidRPr="0006389B">
        <w:rPr>
          <w:rFonts w:hint="eastAsia"/>
          <w:color w:val="auto"/>
          <w:sz w:val="22"/>
          <w:szCs w:val="22"/>
        </w:rPr>
        <w:t>（</w:t>
      </w:r>
      <w:r w:rsidR="00E00372" w:rsidRPr="0006389B">
        <w:rPr>
          <w:rFonts w:hint="eastAsia"/>
          <w:color w:val="auto"/>
          <w:sz w:val="22"/>
          <w:szCs w:val="22"/>
        </w:rPr>
        <w:t>８</w:t>
      </w:r>
      <w:r w:rsidR="00741667" w:rsidRPr="0006389B">
        <w:rPr>
          <w:rFonts w:hint="eastAsia"/>
          <w:color w:val="auto"/>
          <w:sz w:val="22"/>
          <w:szCs w:val="22"/>
        </w:rPr>
        <w:t>）</w:t>
      </w:r>
      <w:r w:rsidR="00E00372" w:rsidRPr="0006389B">
        <w:rPr>
          <w:rFonts w:hint="eastAsia"/>
          <w:color w:val="auto"/>
          <w:sz w:val="22"/>
          <w:szCs w:val="22"/>
        </w:rPr>
        <w:t>労働災害で生じる問題の想定と対応</w:t>
      </w:r>
      <w:r w:rsidR="004C65E7" w:rsidRPr="0006389B">
        <w:rPr>
          <w:rFonts w:hint="eastAsia"/>
          <w:color w:val="auto"/>
          <w:sz w:val="22"/>
          <w:szCs w:val="22"/>
        </w:rPr>
        <w:t>策</w:t>
      </w:r>
      <w:bookmarkEnd w:id="20"/>
    </w:p>
    <w:tbl>
      <w:tblPr>
        <w:tblStyle w:val="57"/>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8E1835" w:rsidRPr="00B70957" w14:paraId="132472E3" w14:textId="77777777" w:rsidTr="004C65E7">
        <w:trPr>
          <w:trHeight w:val="648"/>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6BC495" w14:textId="17161076"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・雇用の維持</w:t>
            </w:r>
            <w:r w:rsidR="004C65E7" w:rsidRPr="0006389B">
              <w:rPr>
                <w:rFonts w:ascii="UD デジタル 教科書体 NK-R" w:eastAsia="UD デジタル 教科書体 NK-R" w:hAnsi="ＭＳ Ｐ明朝" w:cs="ＭＳ Ｐ明朝" w:hint="eastAsia"/>
                <w:sz w:val="20"/>
                <w:szCs w:val="20"/>
              </w:rPr>
              <w:t>・</w:t>
            </w:r>
            <w:r w:rsidRPr="0006389B">
              <w:rPr>
                <w:rFonts w:ascii="UD デジタル 教科書体 NK-R" w:eastAsia="UD デジタル 教科書体 NK-R" w:hAnsi="ＭＳ Ｐ明朝" w:cs="ＭＳ Ｐ明朝" w:hint="eastAsia"/>
                <w:sz w:val="20"/>
                <w:szCs w:val="20"/>
              </w:rPr>
              <w:t>給与の支払い、経営困難になったら解雇の対応</w:t>
            </w:r>
          </w:p>
          <w:p w14:paraId="1E613B16" w14:textId="77777777" w:rsidR="008E1835" w:rsidRPr="0006389B" w:rsidRDefault="00E00372" w:rsidP="007619B3">
            <w:pPr>
              <w:spacing w:line="120" w:lineRule="atLeast"/>
              <w:rPr>
                <w:rFonts w:ascii="ＭＳ Ｐ明朝" w:eastAsia="ＭＳ Ｐ明朝"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 xml:space="preserve">・災害を理由に傷病、死亡した場合の対応　</w:t>
            </w:r>
          </w:p>
        </w:tc>
      </w:tr>
    </w:tbl>
    <w:p w14:paraId="78582220" w14:textId="77777777" w:rsidR="008E1835" w:rsidRPr="0006389B" w:rsidRDefault="008E1835" w:rsidP="007619B3">
      <w:pPr>
        <w:spacing w:line="120" w:lineRule="atLeast"/>
        <w:rPr>
          <w:rFonts w:ascii="ＭＳ Ｐ明朝" w:eastAsia="ＭＳ Ｐ明朝" w:hAnsi="ＭＳ Ｐ明朝" w:cs="ＭＳ Ｐ明朝"/>
        </w:rPr>
      </w:pPr>
    </w:p>
    <w:p w14:paraId="68221BE6" w14:textId="51EE8913" w:rsidR="008E1835" w:rsidRPr="0006389B" w:rsidRDefault="00741667" w:rsidP="007619B3">
      <w:pPr>
        <w:pStyle w:val="3"/>
        <w:spacing w:before="0" w:after="0" w:line="120" w:lineRule="atLeast"/>
        <w:rPr>
          <w:color w:val="auto"/>
          <w:sz w:val="22"/>
          <w:szCs w:val="22"/>
        </w:rPr>
      </w:pPr>
      <w:bookmarkStart w:id="21" w:name="_Toc67296706"/>
      <w:r w:rsidRPr="0006389B">
        <w:rPr>
          <w:rFonts w:hint="eastAsia"/>
          <w:color w:val="auto"/>
          <w:sz w:val="22"/>
          <w:szCs w:val="22"/>
        </w:rPr>
        <w:t>２）</w:t>
      </w:r>
      <w:r w:rsidR="00E00372" w:rsidRPr="0006389B">
        <w:rPr>
          <w:rFonts w:hint="eastAsia"/>
          <w:color w:val="auto"/>
          <w:sz w:val="22"/>
          <w:szCs w:val="22"/>
        </w:rPr>
        <w:t>物的資源：建物・移動手段・通信機器・備蓄</w:t>
      </w:r>
      <w:bookmarkEnd w:id="21"/>
    </w:p>
    <w:p w14:paraId="7F9528EF" w14:textId="1F52268A" w:rsidR="008E1835" w:rsidRPr="0006389B" w:rsidRDefault="00141A88" w:rsidP="008426AE">
      <w:pPr>
        <w:pStyle w:val="4"/>
        <w:spacing w:before="0" w:after="0" w:line="120" w:lineRule="atLeast"/>
        <w:rPr>
          <w:color w:val="auto"/>
          <w:sz w:val="22"/>
          <w:szCs w:val="22"/>
        </w:rPr>
      </w:pPr>
      <w:bookmarkStart w:id="22" w:name="_Toc67296707"/>
      <w:r w:rsidRPr="0006389B">
        <w:rPr>
          <w:rFonts w:hint="eastAsia"/>
          <w:color w:val="auto"/>
          <w:sz w:val="22"/>
          <w:szCs w:val="22"/>
        </w:rPr>
        <w:t>（１）建物・設備の安全対策</w:t>
      </w:r>
      <w:bookmarkEnd w:id="22"/>
    </w:p>
    <w:p w14:paraId="5A8BB4B5" w14:textId="0642CC8D" w:rsidR="008E1835" w:rsidRPr="0006389B" w:rsidRDefault="00E00372" w:rsidP="001C088F">
      <w:pPr>
        <w:spacing w:line="120" w:lineRule="atLeast"/>
        <w:ind w:leftChars="100" w:left="220"/>
        <w:rPr>
          <w:rFonts w:ascii="ＭＳ Ｐ明朝" w:eastAsia="ＭＳ Ｐ明朝" w:hAnsi="ＭＳ Ｐ明朝" w:cs="ＭＳ Ｐ明朝"/>
        </w:rPr>
      </w:pPr>
      <w:r w:rsidRPr="0006389B">
        <w:rPr>
          <w:rFonts w:ascii="ＭＳ Ｐ明朝" w:eastAsia="ＭＳ Ｐ明朝" w:hAnsi="ＭＳ Ｐ明朝" w:cs="ＭＳ Ｐ明朝"/>
        </w:rPr>
        <w:t>①</w:t>
      </w:r>
      <w:r w:rsidR="00350D83" w:rsidRPr="0006389B">
        <w:rPr>
          <w:rFonts w:ascii="ＭＳ Ｐ明朝" w:eastAsia="ＭＳ Ｐ明朝" w:hAnsi="ＭＳ Ｐ明朝" w:cs="ＭＳ Ｐ明朝" w:hint="eastAsia"/>
        </w:rPr>
        <w:t xml:space="preserve">　</w:t>
      </w:r>
      <w:r w:rsidRPr="0006389B">
        <w:rPr>
          <w:rFonts w:ascii="ＭＳ Ｐ明朝" w:eastAsia="ＭＳ Ｐ明朝" w:hAnsi="ＭＳ Ｐ明朝" w:cs="ＭＳ Ｐ明朝"/>
        </w:rPr>
        <w:t xml:space="preserve">事業所・設備の耐震措置　　</w:t>
      </w:r>
    </w:p>
    <w:tbl>
      <w:tblPr>
        <w:tblStyle w:val="56"/>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17"/>
        <w:gridCol w:w="3887"/>
        <w:gridCol w:w="2865"/>
      </w:tblGrid>
      <w:tr w:rsidR="008E1835" w:rsidRPr="00B70957" w14:paraId="6B6BD3B7" w14:textId="77777777" w:rsidTr="008115E5">
        <w:trPr>
          <w:trHeight w:val="159"/>
        </w:trPr>
        <w:tc>
          <w:tcPr>
            <w:tcW w:w="301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CA07CB0" w14:textId="3DB81065" w:rsidR="008E1835" w:rsidRPr="0006389B" w:rsidRDefault="00732420" w:rsidP="00732420">
            <w:pPr>
              <w:spacing w:line="120" w:lineRule="atLeast"/>
              <w:ind w:leftChars="86" w:left="189"/>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 xml:space="preserve">　　　　　</w:t>
            </w:r>
            <w:r w:rsidR="00E00372" w:rsidRPr="0006389B">
              <w:rPr>
                <w:rFonts w:ascii="UD デジタル 教科書体 NK-R" w:eastAsia="UD デジタル 教科書体 NK-R" w:hAnsi="ＭＳ Ｐ明朝" w:cs="ＭＳ Ｐ明朝" w:hint="eastAsia"/>
                <w:sz w:val="20"/>
                <w:szCs w:val="20"/>
              </w:rPr>
              <w:t>場所</w:t>
            </w:r>
          </w:p>
        </w:tc>
        <w:tc>
          <w:tcPr>
            <w:tcW w:w="3887"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3DC4C38" w14:textId="77777777" w:rsidR="008E1835" w:rsidRPr="0006389B" w:rsidRDefault="00E00372" w:rsidP="00732420">
            <w:pPr>
              <w:spacing w:line="120" w:lineRule="atLeast"/>
              <w:ind w:left="-140"/>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対応策</w:t>
            </w:r>
          </w:p>
        </w:tc>
        <w:tc>
          <w:tcPr>
            <w:tcW w:w="2865"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564E9D7" w14:textId="77777777" w:rsidR="008E1835" w:rsidRPr="0006389B" w:rsidRDefault="00E00372" w:rsidP="00732420">
            <w:pPr>
              <w:spacing w:line="120" w:lineRule="atLeast"/>
              <w:ind w:left="-140"/>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備考</w:t>
            </w:r>
          </w:p>
        </w:tc>
      </w:tr>
      <w:tr w:rsidR="008E1835" w:rsidRPr="00B70957" w14:paraId="7EEFE9BE" w14:textId="77777777" w:rsidTr="00115229">
        <w:trPr>
          <w:trHeight w:val="27"/>
        </w:trPr>
        <w:tc>
          <w:tcPr>
            <w:tcW w:w="30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A601ED" w14:textId="67D6E3EF" w:rsidR="008E1835" w:rsidRPr="0006389B" w:rsidRDefault="00E00372" w:rsidP="008115E5">
            <w:pPr>
              <w:spacing w:line="120" w:lineRule="atLeast"/>
              <w:ind w:leftChars="36" w:left="79"/>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建物（柱</w:t>
            </w:r>
            <w:r w:rsidR="00741667" w:rsidRPr="0006389B">
              <w:rPr>
                <w:rFonts w:ascii="UD デジタル 教科書体 NK-R" w:eastAsia="UD デジタル 教科書体 NK-R" w:hAnsi="ＭＳ Ｐ明朝" w:cs="ＭＳ Ｐ明朝" w:hint="eastAsia"/>
                <w:sz w:val="20"/>
                <w:szCs w:val="20"/>
              </w:rPr>
              <w:t>）</w:t>
            </w:r>
          </w:p>
        </w:tc>
        <w:tc>
          <w:tcPr>
            <w:tcW w:w="3887" w:type="dxa"/>
            <w:tcBorders>
              <w:top w:val="nil"/>
              <w:left w:val="nil"/>
              <w:bottom w:val="single" w:sz="8" w:space="0" w:color="000000"/>
              <w:right w:val="single" w:sz="8" w:space="0" w:color="000000"/>
            </w:tcBorders>
            <w:tcMar>
              <w:top w:w="100" w:type="dxa"/>
              <w:left w:w="100" w:type="dxa"/>
              <w:bottom w:w="100" w:type="dxa"/>
              <w:right w:w="100" w:type="dxa"/>
            </w:tcMar>
          </w:tcPr>
          <w:p w14:paraId="55A4B10C" w14:textId="77777777" w:rsidR="008E1835" w:rsidRPr="0006389B" w:rsidRDefault="00E00372" w:rsidP="008115E5">
            <w:pPr>
              <w:spacing w:line="120" w:lineRule="atLeast"/>
              <w:ind w:leftChars="36" w:left="79"/>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柱の補強</w:t>
            </w:r>
            <w:r w:rsidRPr="0006389B">
              <w:rPr>
                <w:rFonts w:ascii="UD デジタル 教科書体 NK-R" w:eastAsia="UD デジタル 教科書体 NK-R" w:hAnsi="ＭＳ Ｐ明朝" w:cs="ＭＳ Ｐ明朝"/>
                <w:sz w:val="20"/>
                <w:szCs w:val="20"/>
              </w:rPr>
              <w:t>/Ｘ型補強材の設置</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2A28EBEF" w14:textId="77777777" w:rsidR="008E1835" w:rsidRPr="0006389B" w:rsidRDefault="00E00372" w:rsidP="008115E5">
            <w:pPr>
              <w:spacing w:line="120" w:lineRule="atLeast"/>
              <w:ind w:leftChars="36" w:left="79"/>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旧耐震基準設計のもの</w:t>
            </w:r>
          </w:p>
        </w:tc>
      </w:tr>
      <w:tr w:rsidR="008E1835" w:rsidRPr="00B70957" w14:paraId="48C9354B" w14:textId="77777777" w:rsidTr="00115229">
        <w:trPr>
          <w:trHeight w:val="125"/>
        </w:trPr>
        <w:tc>
          <w:tcPr>
            <w:tcW w:w="30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E70786" w14:textId="441F31BA" w:rsidR="008E1835" w:rsidRPr="0006389B" w:rsidRDefault="00E00372" w:rsidP="008115E5">
            <w:pPr>
              <w:spacing w:line="120" w:lineRule="atLeast"/>
              <w:ind w:leftChars="36" w:left="79"/>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建物（壁</w:t>
            </w:r>
            <w:r w:rsidR="00741667" w:rsidRPr="0006389B">
              <w:rPr>
                <w:rFonts w:ascii="UD デジタル 教科書体 NK-R" w:eastAsia="UD デジタル 教科書体 NK-R" w:hAnsi="ＭＳ Ｐ明朝" w:cs="ＭＳ Ｐ明朝" w:hint="eastAsia"/>
                <w:sz w:val="20"/>
                <w:szCs w:val="20"/>
              </w:rPr>
              <w:t>）</w:t>
            </w:r>
          </w:p>
        </w:tc>
        <w:tc>
          <w:tcPr>
            <w:tcW w:w="3887" w:type="dxa"/>
            <w:tcBorders>
              <w:top w:val="nil"/>
              <w:left w:val="nil"/>
              <w:bottom w:val="single" w:sz="8" w:space="0" w:color="000000"/>
              <w:right w:val="single" w:sz="8" w:space="0" w:color="000000"/>
            </w:tcBorders>
            <w:tcMar>
              <w:top w:w="100" w:type="dxa"/>
              <w:left w:w="100" w:type="dxa"/>
              <w:bottom w:w="100" w:type="dxa"/>
              <w:right w:w="100" w:type="dxa"/>
            </w:tcMar>
          </w:tcPr>
          <w:p w14:paraId="3E186FEE" w14:textId="77777777" w:rsidR="008E1835" w:rsidRPr="0006389B" w:rsidRDefault="00E00372" w:rsidP="008115E5">
            <w:pPr>
              <w:spacing w:line="120" w:lineRule="atLeast"/>
              <w:ind w:leftChars="36" w:left="79"/>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柱の補強</w:t>
            </w:r>
            <w:r w:rsidRPr="0006389B">
              <w:rPr>
                <w:rFonts w:ascii="UD デジタル 教科書体 NK-R" w:eastAsia="UD デジタル 教科書体 NK-R" w:hAnsi="ＭＳ Ｐ明朝" w:cs="ＭＳ Ｐ明朝"/>
                <w:sz w:val="20"/>
                <w:szCs w:val="20"/>
              </w:rPr>
              <w:t>/Ｘ型補強材の設置</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4A8AC58B" w14:textId="77777777" w:rsidR="008E1835" w:rsidRPr="0006389B" w:rsidRDefault="00E00372" w:rsidP="008115E5">
            <w:pPr>
              <w:spacing w:line="120" w:lineRule="atLeast"/>
              <w:ind w:leftChars="36" w:left="79"/>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旧耐震基準設計のもの</w:t>
            </w:r>
          </w:p>
        </w:tc>
      </w:tr>
      <w:tr w:rsidR="008E1835" w:rsidRPr="00B70957" w14:paraId="7F38B704" w14:textId="77777777" w:rsidTr="008426AE">
        <w:trPr>
          <w:trHeight w:val="376"/>
        </w:trPr>
        <w:tc>
          <w:tcPr>
            <w:tcW w:w="30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7AB86E" w14:textId="77777777" w:rsidR="008E1835" w:rsidRPr="0006389B" w:rsidRDefault="00E00372" w:rsidP="008115E5">
            <w:pPr>
              <w:spacing w:line="120" w:lineRule="atLeast"/>
              <w:ind w:leftChars="36" w:left="79"/>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消火器等の設備点検・収納場所</w:t>
            </w:r>
          </w:p>
        </w:tc>
        <w:tc>
          <w:tcPr>
            <w:tcW w:w="3887" w:type="dxa"/>
            <w:tcBorders>
              <w:top w:val="nil"/>
              <w:left w:val="nil"/>
              <w:bottom w:val="single" w:sz="8" w:space="0" w:color="000000"/>
              <w:right w:val="single" w:sz="8" w:space="0" w:color="000000"/>
            </w:tcBorders>
            <w:tcMar>
              <w:top w:w="100" w:type="dxa"/>
              <w:left w:w="100" w:type="dxa"/>
              <w:bottom w:w="100" w:type="dxa"/>
              <w:right w:w="100" w:type="dxa"/>
            </w:tcMar>
          </w:tcPr>
          <w:p w14:paraId="2F02367E" w14:textId="77777777" w:rsidR="008E1835" w:rsidRPr="0006389B" w:rsidRDefault="00E00372" w:rsidP="008115E5">
            <w:pPr>
              <w:spacing w:line="120" w:lineRule="atLeast"/>
              <w:ind w:leftChars="36" w:left="79"/>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年に</w:t>
            </w:r>
            <w:r w:rsidRPr="0006389B">
              <w:rPr>
                <w:rFonts w:ascii="UD デジタル 教科書体 NK-R" w:eastAsia="UD デジタル 教科書体 NK-R" w:hAnsi="ＭＳ Ｐ明朝" w:cs="ＭＳ Ｐ明朝"/>
                <w:sz w:val="20"/>
                <w:szCs w:val="20"/>
              </w:rPr>
              <w:t>1回確認</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02F15439" w14:textId="62D18B76" w:rsidR="008E1835" w:rsidRPr="0006389B" w:rsidRDefault="001C088F" w:rsidP="001C088F">
            <w:pPr>
              <w:spacing w:line="120" w:lineRule="atLeast"/>
              <w:ind w:left="-140" w:firstLineChars="100" w:firstLine="200"/>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highlight w:val="yellow"/>
              </w:rPr>
              <w:t>不備あれば管理会社に連絡</w:t>
            </w:r>
          </w:p>
        </w:tc>
      </w:tr>
    </w:tbl>
    <w:p w14:paraId="2781EE2E" w14:textId="3E9B31DA" w:rsidR="004E7888" w:rsidRPr="0006389B" w:rsidRDefault="004E7888" w:rsidP="007619B3">
      <w:pPr>
        <w:spacing w:line="120" w:lineRule="atLeast"/>
        <w:rPr>
          <w:rFonts w:ascii="ＭＳ Ｐ明朝" w:eastAsia="ＭＳ Ｐ明朝" w:hAnsi="ＭＳ Ｐ明朝" w:cs="ＭＳ Ｐ明朝"/>
          <w:sz w:val="20"/>
          <w:szCs w:val="20"/>
        </w:rPr>
      </w:pPr>
    </w:p>
    <w:p w14:paraId="11FC8B2B" w14:textId="67476540" w:rsidR="008E1835" w:rsidRPr="0006389B" w:rsidRDefault="00E00372" w:rsidP="001C088F">
      <w:pPr>
        <w:spacing w:line="120" w:lineRule="atLeast"/>
        <w:ind w:leftChars="100" w:left="220"/>
        <w:rPr>
          <w:rFonts w:ascii="ＭＳ Ｐ明朝" w:eastAsia="ＭＳ Ｐ明朝" w:hAnsi="ＭＳ Ｐ明朝" w:cs="ＭＳ Ｐ明朝"/>
        </w:rPr>
      </w:pPr>
      <w:r w:rsidRPr="0006389B">
        <w:rPr>
          <w:rFonts w:ascii="ＭＳ Ｐ明朝" w:eastAsia="ＭＳ Ｐ明朝" w:hAnsi="ＭＳ Ｐ明朝" w:cs="ＭＳ Ｐ明朝"/>
        </w:rPr>
        <w:t>②</w:t>
      </w:r>
      <w:r w:rsidR="00350D83" w:rsidRPr="0006389B">
        <w:rPr>
          <w:rFonts w:ascii="ＭＳ Ｐ明朝" w:eastAsia="ＭＳ Ｐ明朝" w:hAnsi="ＭＳ Ｐ明朝" w:cs="ＭＳ Ｐ明朝" w:hint="eastAsia"/>
        </w:rPr>
        <w:t xml:space="preserve">　</w:t>
      </w:r>
      <w:r w:rsidRPr="0006389B">
        <w:rPr>
          <w:rFonts w:ascii="ＭＳ Ｐ明朝" w:eastAsia="ＭＳ Ｐ明朝" w:hAnsi="ＭＳ Ｐ明朝" w:cs="ＭＳ Ｐ明朝"/>
        </w:rPr>
        <w:t>風水害対</w:t>
      </w:r>
    </w:p>
    <w:tbl>
      <w:tblPr>
        <w:tblStyle w:val="55"/>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101"/>
        <w:gridCol w:w="3969"/>
        <w:gridCol w:w="1699"/>
      </w:tblGrid>
      <w:tr w:rsidR="008E1835" w:rsidRPr="00B70957" w14:paraId="5A4C9201" w14:textId="77777777" w:rsidTr="008115E5">
        <w:trPr>
          <w:trHeight w:val="169"/>
        </w:trPr>
        <w:tc>
          <w:tcPr>
            <w:tcW w:w="410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073A1DA" w14:textId="00D86328" w:rsidR="008E1835" w:rsidRPr="0006389B" w:rsidRDefault="00732420" w:rsidP="00732420">
            <w:pPr>
              <w:spacing w:line="120" w:lineRule="atLeast"/>
              <w:ind w:leftChars="86" w:left="189"/>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 xml:space="preserve">　　　　　　　　　　　　　　</w:t>
            </w:r>
            <w:r w:rsidR="00E00372" w:rsidRPr="0006389B">
              <w:rPr>
                <w:rFonts w:ascii="UD デジタル 教科書体 NK-R" w:eastAsia="UD デジタル 教科書体 NK-R" w:hAnsi="ＭＳ Ｐ明朝" w:cs="ＭＳ Ｐ明朝" w:hint="eastAsia"/>
                <w:sz w:val="20"/>
                <w:szCs w:val="20"/>
              </w:rPr>
              <w:t>対象</w:t>
            </w:r>
          </w:p>
        </w:tc>
        <w:tc>
          <w:tcPr>
            <w:tcW w:w="3969"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F14E8A3" w14:textId="77777777" w:rsidR="008E1835" w:rsidRPr="0006389B" w:rsidRDefault="00E00372" w:rsidP="00732420">
            <w:pPr>
              <w:spacing w:line="120" w:lineRule="atLeast"/>
              <w:ind w:left="-140"/>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対応策</w:t>
            </w:r>
          </w:p>
        </w:tc>
        <w:tc>
          <w:tcPr>
            <w:tcW w:w="1699"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02D70C9" w14:textId="77777777" w:rsidR="008E1835" w:rsidRPr="0006389B" w:rsidRDefault="00E00372" w:rsidP="00732420">
            <w:pPr>
              <w:spacing w:line="120" w:lineRule="atLeast"/>
              <w:ind w:left="-140"/>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備考</w:t>
            </w:r>
          </w:p>
        </w:tc>
      </w:tr>
      <w:tr w:rsidR="008E1835" w:rsidRPr="00B70957" w14:paraId="2D1556B2" w14:textId="77777777" w:rsidTr="008115E5">
        <w:trPr>
          <w:trHeight w:val="648"/>
        </w:trPr>
        <w:tc>
          <w:tcPr>
            <w:tcW w:w="41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8A190A" w14:textId="77777777" w:rsidR="008E1835" w:rsidRPr="0006389B" w:rsidRDefault="00E00372" w:rsidP="008115E5">
            <w:pPr>
              <w:spacing w:line="120" w:lineRule="atLeast"/>
              <w:ind w:leftChars="36" w:left="79"/>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浸水による危険性の確認</w:t>
            </w:r>
          </w:p>
        </w:tc>
        <w:tc>
          <w:tcPr>
            <w:tcW w:w="3969" w:type="dxa"/>
            <w:tcBorders>
              <w:top w:val="nil"/>
              <w:left w:val="nil"/>
              <w:bottom w:val="single" w:sz="8" w:space="0" w:color="000000"/>
              <w:right w:val="single" w:sz="8" w:space="0" w:color="000000"/>
            </w:tcBorders>
            <w:tcMar>
              <w:top w:w="100" w:type="dxa"/>
              <w:left w:w="100" w:type="dxa"/>
              <w:bottom w:w="100" w:type="dxa"/>
              <w:right w:w="100" w:type="dxa"/>
            </w:tcMar>
          </w:tcPr>
          <w:p w14:paraId="47DCBE94" w14:textId="610C5050" w:rsidR="00732420" w:rsidRPr="0006389B" w:rsidRDefault="00E00372" w:rsidP="008115E5">
            <w:pPr>
              <w:spacing w:line="120" w:lineRule="atLeast"/>
              <w:ind w:firstLineChars="50" w:firstLine="10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毎月</w:t>
            </w:r>
            <w:r w:rsidRPr="0006389B">
              <w:rPr>
                <w:rFonts w:ascii="UD デジタル 教科書体 NK-R" w:eastAsia="UD デジタル 教科書体 NK-R" w:hAnsi="ＭＳ Ｐ明朝" w:cs="ＭＳ Ｐ明朝"/>
                <w:sz w:val="20"/>
                <w:szCs w:val="20"/>
              </w:rPr>
              <w:t xml:space="preserve">1 </w:t>
            </w:r>
            <w:r w:rsidRPr="0006389B">
              <w:rPr>
                <w:rFonts w:ascii="UD デジタル 教科書体 NK-R" w:eastAsia="UD デジタル 教科書体 NK-R" w:hAnsi="ＭＳ Ｐ明朝" w:cs="ＭＳ Ｐ明朝" w:hint="eastAsia"/>
                <w:sz w:val="20"/>
                <w:szCs w:val="20"/>
              </w:rPr>
              <w:t>日に設備担当による点検を実施。</w:t>
            </w:r>
          </w:p>
          <w:p w14:paraId="74BA16C3" w14:textId="5F88E48E" w:rsidR="008E1835" w:rsidRPr="0006389B" w:rsidRDefault="00E00372" w:rsidP="008115E5">
            <w:pPr>
              <w:spacing w:line="120" w:lineRule="atLeast"/>
              <w:ind w:leftChars="36" w:left="79"/>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年</w:t>
            </w:r>
            <w:r w:rsidRPr="0006389B">
              <w:rPr>
                <w:rFonts w:ascii="UD デジタル 教科書体 NK-R" w:eastAsia="UD デジタル 教科書体 NK-R" w:hAnsi="ＭＳ Ｐ明朝" w:cs="ＭＳ Ｐ明朝"/>
                <w:sz w:val="20"/>
                <w:szCs w:val="20"/>
              </w:rPr>
              <w:t xml:space="preserve">1 </w:t>
            </w:r>
            <w:r w:rsidRPr="0006389B">
              <w:rPr>
                <w:rFonts w:ascii="UD デジタル 教科書体 NK-R" w:eastAsia="UD デジタル 教科書体 NK-R" w:hAnsi="ＭＳ Ｐ明朝" w:cs="ＭＳ Ｐ明朝" w:hint="eastAsia"/>
                <w:sz w:val="20"/>
                <w:szCs w:val="20"/>
              </w:rPr>
              <w:t>回は業者による総合点検を実施。</w:t>
            </w:r>
          </w:p>
        </w:tc>
        <w:tc>
          <w:tcPr>
            <w:tcW w:w="1699" w:type="dxa"/>
            <w:tcBorders>
              <w:top w:val="nil"/>
              <w:left w:val="nil"/>
              <w:bottom w:val="single" w:sz="8" w:space="0" w:color="000000"/>
              <w:right w:val="single" w:sz="8" w:space="0" w:color="000000"/>
            </w:tcBorders>
            <w:tcMar>
              <w:top w:w="100" w:type="dxa"/>
              <w:left w:w="100" w:type="dxa"/>
              <w:bottom w:w="100" w:type="dxa"/>
              <w:right w:w="100" w:type="dxa"/>
            </w:tcMar>
          </w:tcPr>
          <w:p w14:paraId="22082237" w14:textId="087A5D2A" w:rsidR="008E1835" w:rsidRPr="0006389B" w:rsidRDefault="000554AF" w:rsidP="000554AF">
            <w:pPr>
              <w:spacing w:line="120" w:lineRule="atLeast"/>
              <w:ind w:left="-140" w:firstLineChars="100" w:firstLine="200"/>
              <w:rPr>
                <w:rFonts w:ascii="UD デジタル 教科書体 NK-R" w:eastAsia="UD デジタル 教科書体 NK-R" w:hAnsi="ＭＳ Ｐ明朝" w:cs="ＭＳ Ｐ明朝"/>
                <w:sz w:val="20"/>
                <w:szCs w:val="20"/>
                <w:highlight w:val="yellow"/>
              </w:rPr>
            </w:pPr>
            <w:r>
              <w:rPr>
                <w:rFonts w:ascii="UD デジタル 教科書体 NK-R" w:eastAsia="UD デジタル 教科書体 NK-R" w:hAnsi="ＭＳ Ｐ明朝" w:cs="ＭＳ Ｐ明朝" w:hint="eastAsia"/>
                <w:sz w:val="20"/>
                <w:szCs w:val="20"/>
                <w:highlight w:val="yellow"/>
              </w:rPr>
              <w:t>管理会社に連絡</w:t>
            </w:r>
          </w:p>
        </w:tc>
      </w:tr>
      <w:tr w:rsidR="008E1835" w:rsidRPr="00B70957" w14:paraId="27EDF05D" w14:textId="77777777" w:rsidTr="008115E5">
        <w:trPr>
          <w:trHeight w:val="125"/>
        </w:trPr>
        <w:tc>
          <w:tcPr>
            <w:tcW w:w="41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ABC5C7" w14:textId="77777777" w:rsidR="008E1835" w:rsidRPr="0006389B" w:rsidRDefault="00E00372" w:rsidP="008115E5">
            <w:pPr>
              <w:spacing w:line="120" w:lineRule="atLeast"/>
              <w:ind w:leftChars="36" w:left="79"/>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外壁にひび割れ、欠損、膨らみはないか</w:t>
            </w:r>
          </w:p>
        </w:tc>
        <w:tc>
          <w:tcPr>
            <w:tcW w:w="3969" w:type="dxa"/>
            <w:tcBorders>
              <w:top w:val="nil"/>
              <w:left w:val="nil"/>
              <w:bottom w:val="single" w:sz="8" w:space="0" w:color="000000"/>
              <w:right w:val="single" w:sz="8" w:space="0" w:color="000000"/>
            </w:tcBorders>
            <w:tcMar>
              <w:top w:w="100" w:type="dxa"/>
              <w:left w:w="100" w:type="dxa"/>
              <w:bottom w:w="100" w:type="dxa"/>
              <w:right w:w="100" w:type="dxa"/>
            </w:tcMar>
          </w:tcPr>
          <w:p w14:paraId="76B11B4C" w14:textId="5ECBA2A2" w:rsidR="008E1835" w:rsidRPr="0006389B" w:rsidRDefault="00E00372" w:rsidP="008115E5">
            <w:pPr>
              <w:spacing w:line="120" w:lineRule="atLeast"/>
              <w:ind w:leftChars="36" w:left="79"/>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同上</w:t>
            </w:r>
          </w:p>
        </w:tc>
        <w:tc>
          <w:tcPr>
            <w:tcW w:w="1699" w:type="dxa"/>
            <w:tcBorders>
              <w:top w:val="nil"/>
              <w:left w:val="nil"/>
              <w:bottom w:val="single" w:sz="8" w:space="0" w:color="000000"/>
              <w:right w:val="single" w:sz="8" w:space="0" w:color="000000"/>
            </w:tcBorders>
            <w:tcMar>
              <w:top w:w="100" w:type="dxa"/>
              <w:left w:w="100" w:type="dxa"/>
              <w:bottom w:w="100" w:type="dxa"/>
              <w:right w:w="100" w:type="dxa"/>
            </w:tcMar>
          </w:tcPr>
          <w:p w14:paraId="03712D92" w14:textId="2279C765" w:rsidR="008E1835" w:rsidRPr="0006389B" w:rsidRDefault="000554AF" w:rsidP="000554AF">
            <w:pPr>
              <w:spacing w:line="120" w:lineRule="atLeast"/>
              <w:ind w:left="-140"/>
              <w:jc w:val="center"/>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highlight w:val="yellow"/>
              </w:rPr>
              <w:t>管理会社に連絡</w:t>
            </w:r>
          </w:p>
        </w:tc>
      </w:tr>
      <w:tr w:rsidR="008E1835" w:rsidRPr="00B70957" w14:paraId="4A160B3C" w14:textId="77777777" w:rsidTr="008115E5">
        <w:trPr>
          <w:trHeight w:val="241"/>
        </w:trPr>
        <w:tc>
          <w:tcPr>
            <w:tcW w:w="41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3D007D" w14:textId="77777777" w:rsidR="008E1835" w:rsidRPr="0006389B" w:rsidRDefault="00E00372" w:rsidP="008115E5">
            <w:pPr>
              <w:spacing w:line="120" w:lineRule="atLeast"/>
              <w:ind w:leftChars="36" w:left="79"/>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暴風による危険性の確認</w:t>
            </w:r>
          </w:p>
        </w:tc>
        <w:tc>
          <w:tcPr>
            <w:tcW w:w="3969" w:type="dxa"/>
            <w:tcBorders>
              <w:top w:val="nil"/>
              <w:left w:val="nil"/>
              <w:bottom w:val="single" w:sz="8" w:space="0" w:color="000000"/>
              <w:right w:val="single" w:sz="8" w:space="0" w:color="000000"/>
            </w:tcBorders>
            <w:tcMar>
              <w:top w:w="100" w:type="dxa"/>
              <w:left w:w="100" w:type="dxa"/>
              <w:bottom w:w="100" w:type="dxa"/>
              <w:right w:w="100" w:type="dxa"/>
            </w:tcMar>
          </w:tcPr>
          <w:p w14:paraId="2F4899F9" w14:textId="77777777" w:rsidR="008E1835" w:rsidRPr="0006389B" w:rsidRDefault="00E00372" w:rsidP="008115E5">
            <w:pPr>
              <w:spacing w:line="120" w:lineRule="atLeast"/>
              <w:ind w:leftChars="36" w:left="79"/>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特に対応せず</w:t>
            </w:r>
          </w:p>
        </w:tc>
        <w:tc>
          <w:tcPr>
            <w:tcW w:w="1699" w:type="dxa"/>
            <w:tcBorders>
              <w:top w:val="nil"/>
              <w:left w:val="nil"/>
              <w:bottom w:val="single" w:sz="8" w:space="0" w:color="000000"/>
              <w:right w:val="single" w:sz="8" w:space="0" w:color="000000"/>
            </w:tcBorders>
            <w:tcMar>
              <w:top w:w="100" w:type="dxa"/>
              <w:left w:w="100" w:type="dxa"/>
              <w:bottom w:w="100" w:type="dxa"/>
              <w:right w:w="100" w:type="dxa"/>
            </w:tcMar>
          </w:tcPr>
          <w:p w14:paraId="0F47A1C7" w14:textId="6533A07E" w:rsidR="008E1835" w:rsidRPr="0006389B" w:rsidRDefault="000554AF" w:rsidP="000554AF">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highlight w:val="yellow"/>
              </w:rPr>
              <w:t>管理会社に連絡</w:t>
            </w:r>
          </w:p>
        </w:tc>
      </w:tr>
    </w:tbl>
    <w:p w14:paraId="3F34FF6F" w14:textId="77777777" w:rsidR="0082424C" w:rsidRPr="0006389B" w:rsidRDefault="0082424C" w:rsidP="007619B3">
      <w:pPr>
        <w:spacing w:line="120" w:lineRule="atLeast"/>
        <w:rPr>
          <w:rFonts w:ascii="ＭＳ Ｐ明朝" w:eastAsia="ＭＳ Ｐ明朝" w:hAnsi="ＭＳ Ｐ明朝" w:cs="ＭＳ Ｐ明朝"/>
          <w:sz w:val="20"/>
          <w:szCs w:val="20"/>
        </w:rPr>
      </w:pPr>
    </w:p>
    <w:p w14:paraId="662B3D69" w14:textId="6E165CFD" w:rsidR="00DE5F37" w:rsidRPr="001C088F" w:rsidRDefault="00141A88" w:rsidP="001C088F">
      <w:pPr>
        <w:pStyle w:val="4"/>
        <w:spacing w:before="0" w:after="0" w:line="120" w:lineRule="atLeast"/>
        <w:rPr>
          <w:color w:val="auto"/>
          <w:sz w:val="22"/>
          <w:szCs w:val="22"/>
        </w:rPr>
      </w:pPr>
      <w:bookmarkStart w:id="23" w:name="_Toc67296708"/>
      <w:r w:rsidRPr="0006389B">
        <w:rPr>
          <w:rFonts w:hint="eastAsia"/>
          <w:color w:val="auto"/>
          <w:sz w:val="22"/>
          <w:szCs w:val="22"/>
        </w:rPr>
        <w:t>（</w:t>
      </w:r>
      <w:r w:rsidR="004F6B5B" w:rsidRPr="0006389B">
        <w:rPr>
          <w:rFonts w:hint="eastAsia"/>
          <w:color w:val="auto"/>
          <w:sz w:val="22"/>
          <w:szCs w:val="22"/>
        </w:rPr>
        <w:t>２）</w:t>
      </w:r>
      <w:r w:rsidR="00E00372" w:rsidRPr="0006389B">
        <w:rPr>
          <w:rFonts w:hint="eastAsia"/>
          <w:color w:val="auto"/>
          <w:sz w:val="22"/>
          <w:szCs w:val="22"/>
        </w:rPr>
        <w:t>電気が止まった場合の対策</w:t>
      </w:r>
      <w:bookmarkEnd w:id="23"/>
    </w:p>
    <w:p w14:paraId="5828482B" w14:textId="66336AC0" w:rsidR="008E1835" w:rsidRPr="0006389B" w:rsidRDefault="00DE5F37" w:rsidP="00DE5F37">
      <w:pPr>
        <w:spacing w:line="120" w:lineRule="atLeast"/>
        <w:ind w:left="220"/>
        <w:rPr>
          <w:rFonts w:ascii="ＭＳ Ｐ明朝" w:eastAsia="ＭＳ Ｐ明朝" w:hAnsi="ＭＳ Ｐ明朝" w:cs="ＭＳ Ｐ明朝"/>
        </w:rPr>
      </w:pPr>
      <w:r w:rsidRPr="0006389B">
        <w:rPr>
          <w:rFonts w:ascii="ＭＳ Ｐ明朝" w:eastAsia="ＭＳ Ｐ明朝" w:hAnsi="ＭＳ Ｐ明朝" w:cs="ＭＳ Ｐ明朝" w:hint="eastAsia"/>
        </w:rPr>
        <w:t>①</w:t>
      </w:r>
      <w:r w:rsidR="00350D83" w:rsidRPr="0006389B">
        <w:rPr>
          <w:rFonts w:ascii="ＭＳ Ｐ明朝" w:eastAsia="ＭＳ Ｐ明朝" w:hAnsi="ＭＳ Ｐ明朝" w:cs="ＭＳ Ｐ明朝" w:hint="eastAsia"/>
        </w:rPr>
        <w:t xml:space="preserve">　</w:t>
      </w:r>
      <w:r w:rsidR="00E00372" w:rsidRPr="0006389B">
        <w:rPr>
          <w:rFonts w:ascii="ＭＳ Ｐ明朝" w:eastAsia="ＭＳ Ｐ明朝" w:hAnsi="ＭＳ Ｐ明朝" w:cs="ＭＳ Ｐ明朝"/>
        </w:rPr>
        <w:t>代替策</w:t>
      </w:r>
    </w:p>
    <w:tbl>
      <w:tblPr>
        <w:tblStyle w:val="54"/>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8E1835" w:rsidRPr="00B70957" w14:paraId="5CDCDB6C" w14:textId="77777777" w:rsidTr="00732420">
        <w:trPr>
          <w:trHeight w:val="225"/>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3EE4D0" w14:textId="2D304826" w:rsidR="008E1835" w:rsidRPr="0006389B" w:rsidRDefault="00E00372" w:rsidP="00732420">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乾電池、充電器の準備</w:t>
            </w:r>
            <w:r w:rsidR="00732420" w:rsidRPr="0006389B">
              <w:rPr>
                <w:rFonts w:ascii="UD デジタル 教科書体 NK-R" w:eastAsia="UD デジタル 教科書体 NK-R" w:hAnsi="ＭＳ Ｐ明朝" w:cs="ＭＳ Ｐ明朝" w:hint="eastAsia"/>
                <w:sz w:val="20"/>
                <w:szCs w:val="20"/>
              </w:rPr>
              <w:t xml:space="preserve">　</w:t>
            </w:r>
          </w:p>
        </w:tc>
      </w:tr>
    </w:tbl>
    <w:p w14:paraId="394671CB" w14:textId="77777777" w:rsidR="00AB55EA" w:rsidRPr="00AB55EA" w:rsidRDefault="00AB55EA" w:rsidP="00AB55EA">
      <w:bookmarkStart w:id="24" w:name="_Toc67296709"/>
    </w:p>
    <w:p w14:paraId="4F14A6C4" w14:textId="30862387" w:rsidR="008E1835" w:rsidRPr="001C088F" w:rsidRDefault="00141A88" w:rsidP="001C088F">
      <w:pPr>
        <w:pStyle w:val="4"/>
        <w:spacing w:before="0" w:after="0" w:line="120" w:lineRule="atLeast"/>
        <w:rPr>
          <w:color w:val="auto"/>
          <w:sz w:val="22"/>
          <w:szCs w:val="22"/>
        </w:rPr>
      </w:pPr>
      <w:r w:rsidRPr="0006389B">
        <w:rPr>
          <w:rFonts w:hint="eastAsia"/>
          <w:color w:val="auto"/>
          <w:sz w:val="22"/>
          <w:szCs w:val="22"/>
        </w:rPr>
        <w:t>（</w:t>
      </w:r>
      <w:r w:rsidR="00E00372" w:rsidRPr="0006389B">
        <w:rPr>
          <w:rFonts w:hint="eastAsia"/>
          <w:color w:val="auto"/>
          <w:sz w:val="22"/>
          <w:szCs w:val="22"/>
        </w:rPr>
        <w:t>３</w:t>
      </w:r>
      <w:r w:rsidR="00741667" w:rsidRPr="0006389B">
        <w:rPr>
          <w:rFonts w:hint="eastAsia"/>
          <w:color w:val="auto"/>
          <w:sz w:val="22"/>
          <w:szCs w:val="22"/>
        </w:rPr>
        <w:t>）</w:t>
      </w:r>
      <w:r w:rsidR="00E00372" w:rsidRPr="0006389B">
        <w:rPr>
          <w:rFonts w:hint="eastAsia"/>
          <w:color w:val="auto"/>
          <w:sz w:val="22"/>
          <w:szCs w:val="22"/>
        </w:rPr>
        <w:t>水道が止まった場合の対策</w:t>
      </w:r>
      <w:bookmarkEnd w:id="24"/>
    </w:p>
    <w:p w14:paraId="6DE19FB1" w14:textId="76C31F34" w:rsidR="008E1835" w:rsidRPr="0006389B" w:rsidRDefault="00DE5F37" w:rsidP="001C088F">
      <w:pPr>
        <w:spacing w:line="120" w:lineRule="atLeast"/>
        <w:ind w:leftChars="100" w:left="220"/>
        <w:rPr>
          <w:rFonts w:ascii="ＭＳ Ｐ明朝" w:eastAsia="ＭＳ Ｐ明朝" w:hAnsi="ＭＳ Ｐ明朝" w:cs="ＭＳ Ｐ明朝"/>
        </w:rPr>
      </w:pPr>
      <w:r w:rsidRPr="0006389B">
        <w:rPr>
          <w:rFonts w:ascii="ＭＳ Ｐ明朝" w:eastAsia="ＭＳ Ｐ明朝" w:hAnsi="ＭＳ Ｐ明朝" w:cs="ＭＳ Ｐ明朝" w:hint="eastAsia"/>
        </w:rPr>
        <w:t>①</w:t>
      </w:r>
      <w:r w:rsidR="00350D83" w:rsidRPr="0006389B">
        <w:rPr>
          <w:rFonts w:ascii="ＭＳ Ｐ明朝" w:eastAsia="ＭＳ Ｐ明朝" w:hAnsi="ＭＳ Ｐ明朝" w:cs="ＭＳ Ｐ明朝" w:hint="eastAsia"/>
        </w:rPr>
        <w:t xml:space="preserve">　</w:t>
      </w:r>
      <w:r w:rsidR="00E00372" w:rsidRPr="0006389B">
        <w:rPr>
          <w:rFonts w:ascii="ＭＳ Ｐ明朝" w:eastAsia="ＭＳ Ｐ明朝" w:hAnsi="ＭＳ Ｐ明朝" w:cs="ＭＳ Ｐ明朝"/>
        </w:rPr>
        <w:t>飲料水</w:t>
      </w:r>
    </w:p>
    <w:tbl>
      <w:tblPr>
        <w:tblStyle w:val="52"/>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8E1835" w:rsidRPr="00B70957" w14:paraId="4619552A" w14:textId="77777777" w:rsidTr="00732420">
        <w:trPr>
          <w:trHeight w:val="415"/>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22AB7A" w14:textId="6931BDDB" w:rsidR="008E1835" w:rsidRPr="0006389B" w:rsidRDefault="00E00372" w:rsidP="0024006C">
            <w:pPr>
              <w:spacing w:line="120" w:lineRule="atLeast"/>
              <w:rPr>
                <w:rFonts w:ascii="ＭＳ Ｐ明朝" w:eastAsia="ＭＳ Ｐ明朝"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職員数</w:t>
            </w:r>
            <w:r w:rsidR="00993E7A">
              <w:rPr>
                <w:rFonts w:ascii="UD デジタル 教科書体 NK-R" w:eastAsia="UD デジタル 教科書体 NK-R" w:hAnsi="ＭＳ Ｐ明朝" w:cs="ＭＳ Ｐ明朝" w:hint="eastAsia"/>
                <w:sz w:val="20"/>
                <w:szCs w:val="20"/>
              </w:rPr>
              <w:t>２．５</w:t>
            </w:r>
            <w:r w:rsidRPr="0006389B">
              <w:rPr>
                <w:rFonts w:ascii="UD デジタル 教科書体 NK-R" w:eastAsia="UD デジタル 教科書体 NK-R" w:hAnsi="ＭＳ Ｐ明朝" w:cs="ＭＳ Ｐ明朝"/>
                <w:sz w:val="20"/>
                <w:szCs w:val="20"/>
              </w:rPr>
              <w:t>人（1人あたり　6</w:t>
            </w:r>
            <w:r w:rsidRPr="0006389B">
              <w:rPr>
                <w:rFonts w:ascii="ＭＳ 明朝" w:eastAsia="ＭＳ 明朝" w:hAnsi="ＭＳ 明朝" w:cs="ＭＳ 明朝"/>
                <w:sz w:val="20"/>
                <w:szCs w:val="20"/>
              </w:rPr>
              <w:t>ℓ</w:t>
            </w:r>
            <w:r w:rsidRPr="0006389B">
              <w:rPr>
                <w:rFonts w:ascii="UD デジタル 教科書体 NK-R" w:eastAsia="UD デジタル 教科書体 NK-R" w:hAnsi="UD デジタル 教科書体 NK-R" w:cs="UD デジタル 教科書体 NK-R" w:hint="eastAsia"/>
                <w:sz w:val="20"/>
                <w:szCs w:val="20"/>
              </w:rPr>
              <w:t>（</w:t>
            </w:r>
            <w:r w:rsidRPr="0006389B">
              <w:rPr>
                <w:rFonts w:ascii="UD デジタル 教科書体 NK-R" w:eastAsia="UD デジタル 教科書体 NK-R" w:hAnsi="ＭＳ Ｐ明朝" w:cs="ＭＳ Ｐ明朝"/>
                <w:sz w:val="20"/>
                <w:szCs w:val="20"/>
              </w:rPr>
              <w:t>3日分</w:t>
            </w:r>
            <w:r w:rsidR="00741667" w:rsidRPr="0006389B">
              <w:rPr>
                <w:rFonts w:ascii="UD デジタル 教科書体 NK-R" w:eastAsia="UD デジタル 教科書体 NK-R" w:hAnsi="ＭＳ Ｐ明朝" w:cs="ＭＳ Ｐ明朝" w:hint="eastAsia"/>
                <w:sz w:val="20"/>
                <w:szCs w:val="20"/>
              </w:rPr>
              <w:t>））</w:t>
            </w:r>
            <w:r w:rsidRPr="0006389B">
              <w:rPr>
                <w:rFonts w:ascii="UD デジタル 教科書体 NK-R" w:eastAsia="UD デジタル 教科書体 NK-R" w:hAnsi="ＭＳ Ｐ明朝" w:cs="ＭＳ Ｐ明朝" w:hint="eastAsia"/>
                <w:sz w:val="20"/>
                <w:szCs w:val="20"/>
              </w:rPr>
              <w:t xml:space="preserve">　</w:t>
            </w:r>
            <w:r w:rsidR="00993E7A">
              <w:rPr>
                <w:rFonts w:ascii="UD デジタル 教科書体 NK-R" w:eastAsia="UD デジタル 教科書体 NK-R" w:hAnsi="ＭＳ Ｐ明朝" w:cs="ＭＳ Ｐ明朝" w:hint="eastAsia"/>
                <w:sz w:val="20"/>
                <w:szCs w:val="20"/>
              </w:rPr>
              <w:t>１２</w:t>
            </w:r>
            <w:r w:rsidRPr="0006389B">
              <w:rPr>
                <w:rFonts w:ascii="ＭＳ 明朝" w:eastAsia="ＭＳ 明朝" w:hAnsi="ＭＳ 明朝" w:cs="ＭＳ 明朝"/>
                <w:sz w:val="20"/>
                <w:szCs w:val="20"/>
              </w:rPr>
              <w:t>ℓ</w:t>
            </w:r>
            <w:r w:rsidRPr="0006389B">
              <w:rPr>
                <w:rFonts w:ascii="UD デジタル 教科書体 NK-R" w:eastAsia="UD デジタル 教科書体 NK-R" w:hAnsi="UD デジタル 教科書体 NK-R" w:cs="UD デジタル 教科書体 NK-R" w:hint="eastAsia"/>
                <w:sz w:val="20"/>
                <w:szCs w:val="20"/>
              </w:rPr>
              <w:t>（</w:t>
            </w:r>
            <w:r w:rsidRPr="0006389B">
              <w:rPr>
                <w:rFonts w:ascii="UD デジタル 教科書体 NK-R" w:eastAsia="UD デジタル 教科書体 NK-R" w:hAnsi="ＭＳ Ｐ明朝" w:cs="ＭＳ Ｐ明朝"/>
                <w:sz w:val="20"/>
                <w:szCs w:val="20"/>
              </w:rPr>
              <w:t>2</w:t>
            </w:r>
            <w:r w:rsidRPr="0006389B">
              <w:rPr>
                <w:rFonts w:ascii="ＭＳ 明朝" w:eastAsia="ＭＳ 明朝" w:hAnsi="ＭＳ 明朝" w:cs="ＭＳ 明朝"/>
                <w:sz w:val="20"/>
                <w:szCs w:val="20"/>
              </w:rPr>
              <w:t>ℓ</w:t>
            </w:r>
            <w:r w:rsidRPr="0006389B">
              <w:rPr>
                <w:rFonts w:ascii="UD デジタル 教科書体 NK-R" w:eastAsia="UD デジタル 教科書体 NK-R" w:hAnsi="UD デジタル 教科書体 NK-R" w:cs="UD デジタル 教科書体 NK-R" w:hint="eastAsia"/>
                <w:sz w:val="20"/>
                <w:szCs w:val="20"/>
              </w:rPr>
              <w:t>ペットボトル</w:t>
            </w:r>
            <w:r w:rsidR="009A2A71">
              <w:rPr>
                <w:rFonts w:ascii="UD デジタル 教科書体 NK-R" w:eastAsia="UD デジタル 教科書体 NK-R" w:hAnsi="ＭＳ Ｐ明朝" w:cs="ＭＳ Ｐ明朝" w:hint="eastAsia"/>
                <w:sz w:val="20"/>
                <w:szCs w:val="20"/>
              </w:rPr>
              <w:t>６</w:t>
            </w:r>
            <w:r w:rsidRPr="0006389B">
              <w:rPr>
                <w:rFonts w:ascii="UD デジタル 教科書体 NK-R" w:eastAsia="UD デジタル 教科書体 NK-R" w:hAnsi="ＭＳ Ｐ明朝" w:cs="ＭＳ Ｐ明朝"/>
                <w:sz w:val="20"/>
                <w:szCs w:val="20"/>
              </w:rPr>
              <w:t>本</w:t>
            </w:r>
            <w:r w:rsidR="00741667" w:rsidRPr="0006389B">
              <w:rPr>
                <w:rFonts w:ascii="UD デジタル 教科書体 NK-R" w:eastAsia="UD デジタル 教科書体 NK-R" w:hAnsi="ＭＳ Ｐ明朝" w:cs="ＭＳ Ｐ明朝" w:hint="eastAsia"/>
                <w:sz w:val="20"/>
                <w:szCs w:val="20"/>
              </w:rPr>
              <w:t>）</w:t>
            </w:r>
            <w:r w:rsidRPr="0006389B">
              <w:rPr>
                <w:rFonts w:ascii="UD デジタル 教科書体 NK-R" w:eastAsia="UD デジタル 教科書体 NK-R" w:hAnsi="ＭＳ Ｐ明朝" w:cs="ＭＳ Ｐ明朝" w:hint="eastAsia"/>
                <w:sz w:val="20"/>
                <w:szCs w:val="20"/>
              </w:rPr>
              <w:t>を備蓄。</w:t>
            </w:r>
          </w:p>
        </w:tc>
      </w:tr>
    </w:tbl>
    <w:p w14:paraId="268A8AF1" w14:textId="77777777" w:rsidR="009803BB" w:rsidRDefault="009803BB" w:rsidP="007619B3">
      <w:pPr>
        <w:spacing w:line="120" w:lineRule="atLeast"/>
        <w:ind w:leftChars="100" w:left="220"/>
        <w:rPr>
          <w:rFonts w:ascii="ＭＳ Ｐ明朝" w:eastAsia="ＭＳ Ｐ明朝" w:hAnsi="ＭＳ Ｐ明朝" w:cs="ＭＳ Ｐ明朝"/>
        </w:rPr>
      </w:pPr>
    </w:p>
    <w:p w14:paraId="3F2CBA8A" w14:textId="77777777" w:rsidR="009803BB" w:rsidRDefault="009803BB" w:rsidP="007619B3">
      <w:pPr>
        <w:spacing w:line="120" w:lineRule="atLeast"/>
        <w:ind w:leftChars="100" w:left="220"/>
        <w:rPr>
          <w:rFonts w:ascii="ＭＳ Ｐ明朝" w:eastAsia="ＭＳ Ｐ明朝" w:hAnsi="ＭＳ Ｐ明朝" w:cs="ＭＳ Ｐ明朝"/>
        </w:rPr>
      </w:pPr>
    </w:p>
    <w:p w14:paraId="5333D5A6" w14:textId="77777777" w:rsidR="009803BB" w:rsidRDefault="009803BB" w:rsidP="007619B3">
      <w:pPr>
        <w:spacing w:line="120" w:lineRule="atLeast"/>
        <w:ind w:leftChars="100" w:left="220"/>
        <w:rPr>
          <w:rFonts w:ascii="ＭＳ Ｐ明朝" w:eastAsia="ＭＳ Ｐ明朝" w:hAnsi="ＭＳ Ｐ明朝" w:cs="ＭＳ Ｐ明朝"/>
        </w:rPr>
      </w:pPr>
    </w:p>
    <w:p w14:paraId="164A559D" w14:textId="77777777" w:rsidR="009803BB" w:rsidRDefault="009803BB" w:rsidP="007619B3">
      <w:pPr>
        <w:spacing w:line="120" w:lineRule="atLeast"/>
        <w:ind w:leftChars="100" w:left="220"/>
        <w:rPr>
          <w:rFonts w:ascii="ＭＳ Ｐ明朝" w:eastAsia="ＭＳ Ｐ明朝" w:hAnsi="ＭＳ Ｐ明朝" w:cs="ＭＳ Ｐ明朝"/>
        </w:rPr>
      </w:pPr>
    </w:p>
    <w:p w14:paraId="72CB6BDF" w14:textId="25E0BD1D" w:rsidR="008E1835" w:rsidRPr="009803BB" w:rsidRDefault="00E00372" w:rsidP="009803BB">
      <w:pPr>
        <w:spacing w:line="120" w:lineRule="atLeast"/>
        <w:ind w:leftChars="100" w:left="220"/>
        <w:rPr>
          <w:rFonts w:ascii="ＭＳ Ｐ明朝" w:eastAsia="ＭＳ Ｐ明朝" w:hAnsi="ＭＳ Ｐ明朝" w:cs="ＭＳ Ｐ明朝"/>
        </w:rPr>
      </w:pPr>
      <w:r w:rsidRPr="0006389B">
        <w:rPr>
          <w:rFonts w:ascii="ＭＳ Ｐ明朝" w:eastAsia="ＭＳ Ｐ明朝" w:hAnsi="ＭＳ Ｐ明朝" w:cs="ＭＳ Ｐ明朝"/>
        </w:rPr>
        <w:t>②</w:t>
      </w:r>
      <w:r w:rsidR="00350D83" w:rsidRPr="0006389B">
        <w:rPr>
          <w:rFonts w:ascii="ＭＳ Ｐ明朝" w:eastAsia="ＭＳ Ｐ明朝" w:hAnsi="ＭＳ Ｐ明朝" w:cs="ＭＳ Ｐ明朝" w:hint="eastAsia"/>
        </w:rPr>
        <w:t xml:space="preserve">　</w:t>
      </w:r>
      <w:r w:rsidRPr="0006389B">
        <w:rPr>
          <w:rFonts w:ascii="ＭＳ Ｐ明朝" w:eastAsia="ＭＳ Ｐ明朝" w:hAnsi="ＭＳ Ｐ明朝" w:cs="ＭＳ Ｐ明朝"/>
        </w:rPr>
        <w:t>生活用水</w:t>
      </w:r>
    </w:p>
    <w:tbl>
      <w:tblPr>
        <w:tblStyle w:val="51"/>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8E1835" w:rsidRPr="00B70957" w14:paraId="04200BDB" w14:textId="77777777" w:rsidTr="001C088F">
        <w:trPr>
          <w:trHeight w:val="514"/>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8A9FC4" w14:textId="25B05138" w:rsidR="008E1835" w:rsidRPr="0006389B" w:rsidRDefault="008A6CB1" w:rsidP="0024006C">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浴槽に水をためておく。</w:t>
            </w:r>
          </w:p>
        </w:tc>
      </w:tr>
    </w:tbl>
    <w:p w14:paraId="58FE8386" w14:textId="5E885428" w:rsidR="008E1835" w:rsidRPr="006B0172" w:rsidRDefault="00141A88" w:rsidP="006B0172">
      <w:pPr>
        <w:pStyle w:val="4"/>
        <w:rPr>
          <w:color w:val="auto"/>
          <w:sz w:val="22"/>
          <w:szCs w:val="22"/>
        </w:rPr>
      </w:pPr>
      <w:bookmarkStart w:id="25" w:name="_Toc67296710"/>
      <w:r w:rsidRPr="0006389B">
        <w:rPr>
          <w:rFonts w:hint="eastAsia"/>
          <w:color w:val="auto"/>
          <w:sz w:val="22"/>
          <w:szCs w:val="22"/>
        </w:rPr>
        <w:t>（</w:t>
      </w:r>
      <w:r w:rsidR="00E00372" w:rsidRPr="0006389B">
        <w:rPr>
          <w:rFonts w:hint="eastAsia"/>
          <w:color w:val="auto"/>
          <w:sz w:val="22"/>
          <w:szCs w:val="22"/>
        </w:rPr>
        <w:t>４</w:t>
      </w:r>
      <w:r w:rsidR="00741667" w:rsidRPr="0006389B">
        <w:rPr>
          <w:rFonts w:hint="eastAsia"/>
          <w:color w:val="auto"/>
          <w:sz w:val="22"/>
          <w:szCs w:val="22"/>
        </w:rPr>
        <w:t>）</w:t>
      </w:r>
      <w:r w:rsidR="00E00372" w:rsidRPr="0006389B">
        <w:rPr>
          <w:rFonts w:hint="eastAsia"/>
          <w:color w:val="auto"/>
          <w:sz w:val="22"/>
          <w:szCs w:val="22"/>
        </w:rPr>
        <w:t>移動手段が使用できなくなった場合の対策</w:t>
      </w:r>
      <w:bookmarkEnd w:id="25"/>
    </w:p>
    <w:tbl>
      <w:tblPr>
        <w:tblStyle w:val="50"/>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8E1835" w:rsidRPr="00B70957" w14:paraId="2F7F0C57" w14:textId="77777777" w:rsidTr="00732420">
        <w:trPr>
          <w:trHeight w:val="20"/>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13581" w14:textId="63BF36FD" w:rsidR="008E1835" w:rsidRPr="00D9020B" w:rsidRDefault="00E00372" w:rsidP="00D9020B">
            <w:pPr>
              <w:spacing w:line="120" w:lineRule="atLeast"/>
              <w:rPr>
                <w:rFonts w:ascii="UD デジタル 教科書体 NK-R" w:eastAsia="UD デジタル 教科書体 NK-R" w:hAnsi="ＭＳ Ｐ明朝" w:cs="ＭＳ Ｐ明朝"/>
                <w:sz w:val="20"/>
                <w:szCs w:val="20"/>
                <w:u w:val="single"/>
              </w:rPr>
            </w:pPr>
            <w:r w:rsidRPr="0006389B">
              <w:rPr>
                <w:rFonts w:ascii="UD デジタル 教科書体 NK-R" w:eastAsia="UD デジタル 教科書体 NK-R" w:hAnsi="ＭＳ Ｐ明朝" w:cs="ＭＳ Ｐ明朝" w:hint="eastAsia"/>
                <w:sz w:val="20"/>
                <w:szCs w:val="20"/>
                <w:u w:val="single"/>
              </w:rPr>
              <w:t>移動手段が自動車の場合</w:t>
            </w:r>
          </w:p>
          <w:p w14:paraId="403E5E05"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・ガソリンは、常時半分以下にならないようにしておく。</w:t>
            </w:r>
          </w:p>
          <w:p w14:paraId="33A9BC96" w14:textId="2BFFA41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u w:val="single"/>
              </w:rPr>
            </w:pPr>
            <w:r w:rsidRPr="0006389B">
              <w:rPr>
                <w:rFonts w:ascii="UD デジタル 教科書体 NK-R" w:eastAsia="UD デジタル 教科書体 NK-R" w:hAnsi="ＭＳ Ｐ明朝" w:cs="ＭＳ Ｐ明朝" w:hint="eastAsia"/>
                <w:sz w:val="20"/>
                <w:szCs w:val="20"/>
                <w:u w:val="single"/>
              </w:rPr>
              <w:t>移動手段が自転車の場合</w:t>
            </w:r>
          </w:p>
          <w:p w14:paraId="11B48702"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 xml:space="preserve">・雪害により、自転車の使用ができない場合は、公共交通機関の使用を認める。　</w:t>
            </w:r>
          </w:p>
          <w:p w14:paraId="55AC1A43" w14:textId="03A4ADE4"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（交通費の支払いは、使用後、経費精算申請を行う</w:t>
            </w:r>
            <w:r w:rsidR="00741667" w:rsidRPr="0006389B">
              <w:rPr>
                <w:rFonts w:ascii="UD デジタル 教科書体 NK-R" w:eastAsia="UD デジタル 教科書体 NK-R" w:hAnsi="ＭＳ Ｐ明朝" w:cs="ＭＳ Ｐ明朝" w:hint="eastAsia"/>
                <w:sz w:val="20"/>
                <w:szCs w:val="20"/>
              </w:rPr>
              <w:t>）</w:t>
            </w:r>
          </w:p>
          <w:p w14:paraId="46786191"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・雪害・風水害時は、カーシェアの使用をする</w:t>
            </w:r>
          </w:p>
          <w:p w14:paraId="1343E0BA" w14:textId="733EA87A"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・自転車を年に</w:t>
            </w:r>
            <w:r w:rsidRPr="0006389B">
              <w:rPr>
                <w:rFonts w:ascii="UD デジタル 教科書体 NK-R" w:eastAsia="UD デジタル 教科書体 NK-R" w:hAnsi="ＭＳ Ｐ明朝" w:cs="ＭＳ Ｐ明朝"/>
                <w:sz w:val="20"/>
                <w:szCs w:val="20"/>
              </w:rPr>
              <w:t>2回整備し、常に使用できる状態にしておく。</w:t>
            </w:r>
          </w:p>
          <w:p w14:paraId="2E110C60" w14:textId="0946DC3A"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u w:val="single"/>
              </w:rPr>
            </w:pPr>
            <w:r w:rsidRPr="0006389B">
              <w:rPr>
                <w:rFonts w:ascii="UD デジタル 教科書体 NK-R" w:eastAsia="UD デジタル 教科書体 NK-R" w:hAnsi="ＭＳ Ｐ明朝" w:cs="ＭＳ Ｐ明朝" w:hint="eastAsia"/>
                <w:sz w:val="20"/>
                <w:szCs w:val="20"/>
                <w:u w:val="single"/>
              </w:rPr>
              <w:t>移動手段が断絶した場合</w:t>
            </w:r>
          </w:p>
          <w:p w14:paraId="5F147951" w14:textId="77777777" w:rsidR="008E1835" w:rsidRPr="0006389B" w:rsidRDefault="00E00372" w:rsidP="007619B3">
            <w:pPr>
              <w:spacing w:line="120" w:lineRule="atLeast"/>
              <w:ind w:left="140"/>
              <w:rPr>
                <w:rFonts w:ascii="ＭＳ Ｐ明朝" w:eastAsia="ＭＳ Ｐ明朝"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・職員の安全が守られ、職員の自宅から直行直帰で利用者宅へ訪問可能な場合直行直帰等を検討する。</w:t>
            </w:r>
          </w:p>
        </w:tc>
      </w:tr>
    </w:tbl>
    <w:p w14:paraId="38093F5F" w14:textId="77777777" w:rsidR="008E1835" w:rsidRPr="0006389B" w:rsidRDefault="00E00372" w:rsidP="007619B3">
      <w:pPr>
        <w:spacing w:line="120" w:lineRule="atLeast"/>
        <w:rPr>
          <w:rFonts w:ascii="ＭＳ Ｐ明朝" w:eastAsia="ＭＳ Ｐ明朝" w:hAnsi="ＭＳ Ｐ明朝" w:cs="ＭＳ Ｐ明朝"/>
          <w:sz w:val="20"/>
          <w:szCs w:val="20"/>
        </w:rPr>
      </w:pPr>
      <w:r w:rsidRPr="0006389B">
        <w:rPr>
          <w:rFonts w:ascii="ＭＳ Ｐ明朝" w:eastAsia="ＭＳ Ｐ明朝" w:hAnsi="ＭＳ Ｐ明朝" w:cs="ＭＳ Ｐ明朝"/>
          <w:sz w:val="20"/>
          <w:szCs w:val="20"/>
        </w:rPr>
        <w:t xml:space="preserve"> </w:t>
      </w:r>
    </w:p>
    <w:p w14:paraId="4AB61D7E" w14:textId="38DA4322" w:rsidR="008E1835" w:rsidRPr="006B0172" w:rsidRDefault="00141A88" w:rsidP="006B0172">
      <w:pPr>
        <w:pStyle w:val="4"/>
        <w:spacing w:before="0" w:after="0" w:line="120" w:lineRule="atLeast"/>
        <w:rPr>
          <w:color w:val="auto"/>
          <w:sz w:val="22"/>
          <w:szCs w:val="22"/>
        </w:rPr>
      </w:pPr>
      <w:bookmarkStart w:id="26" w:name="_Toc67296711"/>
      <w:r w:rsidRPr="0006389B">
        <w:rPr>
          <w:rFonts w:hint="eastAsia"/>
          <w:color w:val="auto"/>
          <w:sz w:val="22"/>
          <w:szCs w:val="22"/>
        </w:rPr>
        <w:t>（</w:t>
      </w:r>
      <w:r w:rsidR="00E00372" w:rsidRPr="0006389B">
        <w:rPr>
          <w:rFonts w:hint="eastAsia"/>
          <w:color w:val="auto"/>
          <w:sz w:val="22"/>
          <w:szCs w:val="22"/>
        </w:rPr>
        <w:t>５</w:t>
      </w:r>
      <w:r w:rsidR="00741667" w:rsidRPr="0006389B">
        <w:rPr>
          <w:rFonts w:hint="eastAsia"/>
          <w:color w:val="auto"/>
          <w:sz w:val="22"/>
          <w:szCs w:val="22"/>
        </w:rPr>
        <w:t>）</w:t>
      </w:r>
      <w:r w:rsidR="00E00372" w:rsidRPr="0006389B">
        <w:rPr>
          <w:rFonts w:hint="eastAsia"/>
          <w:color w:val="auto"/>
          <w:sz w:val="22"/>
          <w:szCs w:val="22"/>
        </w:rPr>
        <w:t>通信が麻痺した場合の</w:t>
      </w:r>
      <w:bookmarkEnd w:id="26"/>
    </w:p>
    <w:tbl>
      <w:tblPr>
        <w:tblStyle w:val="49"/>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8E1835" w:rsidRPr="00B70957" w14:paraId="7D36E2D5" w14:textId="77777777" w:rsidTr="006B0172">
        <w:trPr>
          <w:trHeight w:val="658"/>
        </w:trPr>
        <w:tc>
          <w:tcPr>
            <w:tcW w:w="8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926A3" w14:textId="0BC9BF9B" w:rsidR="008E1835" w:rsidRPr="0006389B" w:rsidRDefault="00E00372" w:rsidP="00D9020B">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・電話が不通の場合、公衆電話の使用。（公衆電話は、</w:t>
            </w:r>
            <w:r w:rsidR="00F46A4D" w:rsidRPr="0006389B">
              <w:rPr>
                <w:rFonts w:ascii="UD デジタル 教科書体 NK-R" w:eastAsia="UD デジタル 教科書体 NK-R" w:hAnsi="ＭＳ Ｐ明朝" w:cs="ＭＳ Ｐ明朝" w:hint="eastAsia"/>
                <w:sz w:val="20"/>
                <w:szCs w:val="20"/>
              </w:rPr>
              <w:t>災害</w:t>
            </w:r>
            <w:r w:rsidRPr="0006389B">
              <w:rPr>
                <w:rFonts w:ascii="UD デジタル 教科書体 NK-R" w:eastAsia="UD デジタル 教科書体 NK-R" w:hAnsi="ＭＳ Ｐ明朝" w:cs="ＭＳ Ｐ明朝" w:hint="eastAsia"/>
                <w:sz w:val="20"/>
                <w:szCs w:val="20"/>
              </w:rPr>
              <w:t>発生時、費用・通信制限がかからない。</w:t>
            </w:r>
            <w:r w:rsidR="00741667" w:rsidRPr="0006389B">
              <w:rPr>
                <w:rFonts w:ascii="UD デジタル 教科書体 NK-R" w:eastAsia="UD デジタル 教科書体 NK-R" w:hAnsi="ＭＳ Ｐ明朝" w:cs="ＭＳ Ｐ明朝" w:hint="eastAsia"/>
                <w:sz w:val="20"/>
                <w:szCs w:val="20"/>
              </w:rPr>
              <w:t>）</w:t>
            </w:r>
          </w:p>
          <w:p w14:paraId="7B6C1A38" w14:textId="7F35AF2E" w:rsidR="008E1835" w:rsidRPr="0006389B" w:rsidRDefault="00E00372" w:rsidP="00D9020B">
            <w:pPr>
              <w:spacing w:line="120" w:lineRule="atLeast"/>
              <w:rPr>
                <w:rFonts w:ascii="ＭＳ Ｐ明朝" w:eastAsia="ＭＳ Ｐ明朝"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・バッテリーの供給・予備バッテリー</w:t>
            </w:r>
            <w:r w:rsidR="0039007A">
              <w:rPr>
                <w:rFonts w:ascii="UD デジタル 教科書体 NK-R" w:eastAsia="UD デジタル 教科書体 NK-R" w:hAnsi="ＭＳ Ｐ明朝" w:cs="ＭＳ Ｐ明朝" w:hint="eastAsia"/>
                <w:sz w:val="20"/>
                <w:szCs w:val="20"/>
              </w:rPr>
              <w:t>の確認</w:t>
            </w:r>
          </w:p>
        </w:tc>
      </w:tr>
    </w:tbl>
    <w:p w14:paraId="234075CC" w14:textId="77777777" w:rsidR="00115229" w:rsidRPr="00B70957" w:rsidRDefault="00115229" w:rsidP="00350D83"/>
    <w:p w14:paraId="52887D9A" w14:textId="4EB34656" w:rsidR="008E1835" w:rsidRPr="006B0172" w:rsidRDefault="00141A88" w:rsidP="006B0172">
      <w:pPr>
        <w:pStyle w:val="4"/>
        <w:spacing w:before="0" w:after="0" w:line="120" w:lineRule="atLeast"/>
        <w:rPr>
          <w:color w:val="auto"/>
          <w:sz w:val="22"/>
          <w:szCs w:val="22"/>
        </w:rPr>
      </w:pPr>
      <w:bookmarkStart w:id="27" w:name="_Toc67296712"/>
      <w:r w:rsidRPr="0006389B">
        <w:rPr>
          <w:rFonts w:hint="eastAsia"/>
          <w:color w:val="auto"/>
          <w:sz w:val="22"/>
          <w:szCs w:val="22"/>
        </w:rPr>
        <w:t>（</w:t>
      </w:r>
      <w:r w:rsidR="00E00372" w:rsidRPr="0006389B">
        <w:rPr>
          <w:rFonts w:hint="eastAsia"/>
          <w:color w:val="auto"/>
          <w:sz w:val="22"/>
          <w:szCs w:val="22"/>
        </w:rPr>
        <w:t>６</w:t>
      </w:r>
      <w:r w:rsidR="00741667" w:rsidRPr="0006389B">
        <w:rPr>
          <w:rFonts w:hint="eastAsia"/>
          <w:color w:val="auto"/>
          <w:sz w:val="22"/>
          <w:szCs w:val="22"/>
        </w:rPr>
        <w:t>）</w:t>
      </w:r>
      <w:r w:rsidR="00E00372" w:rsidRPr="0006389B">
        <w:rPr>
          <w:rFonts w:hint="eastAsia"/>
          <w:color w:val="auto"/>
          <w:sz w:val="22"/>
          <w:szCs w:val="22"/>
        </w:rPr>
        <w:t>システムが停止した場合の対策</w:t>
      </w:r>
      <w:bookmarkEnd w:id="27"/>
    </w:p>
    <w:tbl>
      <w:tblPr>
        <w:tblStyle w:val="48"/>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8E1835" w:rsidRPr="00B70957" w14:paraId="0A87C7BA" w14:textId="77777777" w:rsidTr="00283028">
        <w:trPr>
          <w:trHeight w:val="1007"/>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DEF87" w14:textId="4DCE954F" w:rsidR="008E1835" w:rsidRPr="0006389B" w:rsidRDefault="0039007A" w:rsidP="007619B3">
            <w:pPr>
              <w:spacing w:line="120" w:lineRule="atLeast"/>
              <w:ind w:left="140"/>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w:t>
            </w:r>
            <w:r w:rsidR="00E00372" w:rsidRPr="0006389B">
              <w:rPr>
                <w:rFonts w:ascii="UD デジタル 教科書体 NK-R" w:eastAsia="UD デジタル 教科書体 NK-R" w:hAnsi="ＭＳ Ｐ明朝" w:cs="ＭＳ Ｐ明朝"/>
                <w:sz w:val="20"/>
                <w:szCs w:val="20"/>
              </w:rPr>
              <w:t>PC、サーバーを浸水の危険のない場所に常に</w:t>
            </w:r>
            <w:r w:rsidR="001B27E8" w:rsidRPr="0006389B">
              <w:rPr>
                <w:rFonts w:ascii="UD デジタル 教科書体 NK-R" w:eastAsia="UD デジタル 教科書体 NK-R" w:hAnsi="ＭＳ Ｐ明朝" w:cs="ＭＳ Ｐ明朝" w:hint="eastAsia"/>
                <w:sz w:val="20"/>
                <w:szCs w:val="20"/>
              </w:rPr>
              <w:t>保管</w:t>
            </w:r>
            <w:r w:rsidR="00E00372" w:rsidRPr="0006389B">
              <w:rPr>
                <w:rFonts w:ascii="UD デジタル 教科書体 NK-R" w:eastAsia="UD デジタル 教科書体 NK-R" w:hAnsi="ＭＳ Ｐ明朝" w:cs="ＭＳ Ｐ明朝" w:hint="eastAsia"/>
                <w:sz w:val="20"/>
                <w:szCs w:val="20"/>
              </w:rPr>
              <w:t>する。</w:t>
            </w:r>
          </w:p>
          <w:p w14:paraId="172AC558"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w:t>
            </w:r>
            <w:r w:rsidRPr="0006389B">
              <w:rPr>
                <w:rFonts w:ascii="UD デジタル 教科書体 NK-R" w:eastAsia="UD デジタル 教科書体 NK-R" w:hAnsi="ＭＳ Ｐ明朝" w:cs="ＭＳ Ｐ明朝"/>
                <w:sz w:val="20"/>
                <w:szCs w:val="20"/>
              </w:rPr>
              <w:t>PC・サーバーのデータは定期的にバックアップを取っておく。</w:t>
            </w:r>
          </w:p>
          <w:p w14:paraId="4227D104"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・ハードディスクや重要書類等持ち出す必要があるものを決めておく。</w:t>
            </w:r>
          </w:p>
          <w:p w14:paraId="5EE17664" w14:textId="389DBB8E" w:rsidR="00F46A4D" w:rsidRPr="0006389B" w:rsidRDefault="00F46A4D" w:rsidP="007619B3">
            <w:pPr>
              <w:spacing w:line="120" w:lineRule="atLeast"/>
              <w:ind w:left="140"/>
              <w:rPr>
                <w:rFonts w:ascii="ＭＳ Ｐ明朝" w:eastAsia="ＭＳ Ｐ明朝"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・データ保存にクラウド</w:t>
            </w:r>
            <w:r w:rsidR="005C56F8" w:rsidRPr="00E15564">
              <w:rPr>
                <w:rFonts w:ascii="UD デジタル 教科書体 NK-R" w:eastAsia="UD デジタル 教科書体 NK-R" w:hAnsi="ＭＳ Ｐ明朝" w:cs="ＭＳ Ｐ明朝" w:hint="eastAsia"/>
                <w:sz w:val="20"/>
                <w:szCs w:val="20"/>
              </w:rPr>
              <w:t>を</w:t>
            </w:r>
            <w:r w:rsidRPr="0006389B">
              <w:rPr>
                <w:rFonts w:ascii="UD デジタル 教科書体 NK-R" w:eastAsia="UD デジタル 教科書体 NK-R" w:hAnsi="ＭＳ Ｐ明朝" w:cs="ＭＳ Ｐ明朝" w:hint="eastAsia"/>
                <w:sz w:val="20"/>
                <w:szCs w:val="20"/>
              </w:rPr>
              <w:t>利用する</w:t>
            </w:r>
          </w:p>
        </w:tc>
      </w:tr>
    </w:tbl>
    <w:p w14:paraId="78EA6E10" w14:textId="77777777" w:rsidR="00115229" w:rsidRPr="00B70957" w:rsidRDefault="00115229" w:rsidP="00350D83"/>
    <w:p w14:paraId="45BF230E" w14:textId="77777777" w:rsidR="004E7888" w:rsidRPr="0006389B" w:rsidRDefault="004E7888">
      <w:pPr>
        <w:rPr>
          <w:sz w:val="21"/>
          <w:szCs w:val="21"/>
        </w:rPr>
      </w:pPr>
      <w:r w:rsidRPr="0006389B">
        <w:rPr>
          <w:sz w:val="21"/>
          <w:szCs w:val="21"/>
        </w:rPr>
        <w:br w:type="page"/>
      </w:r>
    </w:p>
    <w:p w14:paraId="7B43B718" w14:textId="31D2473E" w:rsidR="008E1835" w:rsidRPr="006B0172" w:rsidRDefault="00141A88" w:rsidP="006B0172">
      <w:pPr>
        <w:pStyle w:val="4"/>
        <w:spacing w:before="0" w:after="0" w:line="120" w:lineRule="atLeast"/>
        <w:rPr>
          <w:color w:val="auto"/>
          <w:sz w:val="22"/>
          <w:szCs w:val="22"/>
        </w:rPr>
      </w:pPr>
      <w:bookmarkStart w:id="28" w:name="_Toc67296713"/>
      <w:r w:rsidRPr="0006389B">
        <w:rPr>
          <w:rFonts w:hint="eastAsia"/>
          <w:color w:val="auto"/>
          <w:sz w:val="22"/>
          <w:szCs w:val="22"/>
        </w:rPr>
        <w:lastRenderedPageBreak/>
        <w:t>（</w:t>
      </w:r>
      <w:r w:rsidR="00E00372" w:rsidRPr="0006389B">
        <w:rPr>
          <w:rFonts w:hint="eastAsia"/>
          <w:color w:val="auto"/>
          <w:sz w:val="22"/>
          <w:szCs w:val="22"/>
        </w:rPr>
        <w:t>７</w:t>
      </w:r>
      <w:r w:rsidR="00741667" w:rsidRPr="0006389B">
        <w:rPr>
          <w:rFonts w:hint="eastAsia"/>
          <w:color w:val="auto"/>
          <w:sz w:val="22"/>
          <w:szCs w:val="22"/>
        </w:rPr>
        <w:t>）</w:t>
      </w:r>
      <w:r w:rsidR="00E00372" w:rsidRPr="0006389B">
        <w:rPr>
          <w:rFonts w:hint="eastAsia"/>
          <w:color w:val="auto"/>
          <w:sz w:val="22"/>
          <w:szCs w:val="22"/>
        </w:rPr>
        <w:t>必要品の備蓄</w:t>
      </w:r>
      <w:bookmarkEnd w:id="28"/>
    </w:p>
    <w:p w14:paraId="6FD41D5C" w14:textId="77777777" w:rsidR="008E1835" w:rsidRPr="0006389B" w:rsidRDefault="00E00372" w:rsidP="007619B3">
      <w:pPr>
        <w:spacing w:line="120" w:lineRule="atLeast"/>
        <w:rPr>
          <w:rFonts w:ascii="ＭＳ Ｐ明朝" w:eastAsia="ＭＳ Ｐ明朝" w:hAnsi="ＭＳ Ｐ明朝" w:cs="ＭＳ Ｐ明朝"/>
          <w:b/>
        </w:rPr>
      </w:pPr>
      <w:r w:rsidRPr="0006389B">
        <w:rPr>
          <w:rFonts w:ascii="ＭＳ Ｐ明朝" w:eastAsia="ＭＳ Ｐ明朝" w:hAnsi="ＭＳ Ｐ明朝" w:cs="ＭＳ Ｐ明朝"/>
          <w:b/>
        </w:rPr>
        <w:t>【生活備蓄】</w:t>
      </w:r>
    </w:p>
    <w:tbl>
      <w:tblPr>
        <w:tblStyle w:val="47"/>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15"/>
        <w:gridCol w:w="1433"/>
        <w:gridCol w:w="1502"/>
        <w:gridCol w:w="2468"/>
        <w:gridCol w:w="2451"/>
      </w:tblGrid>
      <w:tr w:rsidR="008E1835" w:rsidRPr="00B70957" w14:paraId="34926808" w14:textId="77777777" w:rsidTr="007E6250">
        <w:trPr>
          <w:trHeight w:val="54"/>
        </w:trPr>
        <w:tc>
          <w:tcPr>
            <w:tcW w:w="191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7774630" w14:textId="66F9C3F0"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品名</w:t>
            </w:r>
          </w:p>
        </w:tc>
        <w:tc>
          <w:tcPr>
            <w:tcW w:w="1433"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5CC6B56"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数量</w:t>
            </w:r>
          </w:p>
        </w:tc>
        <w:tc>
          <w:tcPr>
            <w:tcW w:w="1502"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E3EC285"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消費期限</w:t>
            </w:r>
          </w:p>
        </w:tc>
        <w:tc>
          <w:tcPr>
            <w:tcW w:w="2468"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8B940F6"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保管場所</w:t>
            </w:r>
          </w:p>
        </w:tc>
        <w:tc>
          <w:tcPr>
            <w:tcW w:w="2451"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5FDCC46"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メンテナンス担当</w:t>
            </w:r>
          </w:p>
        </w:tc>
      </w:tr>
      <w:tr w:rsidR="008E1835" w:rsidRPr="00B70957" w14:paraId="7E0B7CE8" w14:textId="77777777" w:rsidTr="007E6250">
        <w:trPr>
          <w:trHeight w:val="123"/>
        </w:trPr>
        <w:tc>
          <w:tcPr>
            <w:tcW w:w="19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ADC322"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飲料水</w:t>
            </w:r>
          </w:p>
        </w:tc>
        <w:tc>
          <w:tcPr>
            <w:tcW w:w="1433" w:type="dxa"/>
            <w:tcBorders>
              <w:top w:val="nil"/>
              <w:left w:val="nil"/>
              <w:bottom w:val="single" w:sz="8" w:space="0" w:color="000000"/>
              <w:right w:val="single" w:sz="8" w:space="0" w:color="000000"/>
            </w:tcBorders>
            <w:tcMar>
              <w:top w:w="100" w:type="dxa"/>
              <w:left w:w="100" w:type="dxa"/>
              <w:bottom w:w="100" w:type="dxa"/>
              <w:right w:w="100" w:type="dxa"/>
            </w:tcMar>
          </w:tcPr>
          <w:p w14:paraId="7823F372" w14:textId="499337A9" w:rsidR="008E1835" w:rsidRPr="0006389B" w:rsidRDefault="00EE594C" w:rsidP="007619B3">
            <w:pPr>
              <w:spacing w:line="120" w:lineRule="atLeast"/>
              <w:ind w:left="140"/>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sz w:val="20"/>
                <w:szCs w:val="20"/>
              </w:rPr>
              <w:t>1</w:t>
            </w:r>
            <w:r w:rsidR="00E00372" w:rsidRPr="0006389B">
              <w:rPr>
                <w:rFonts w:ascii="UD デジタル 教科書体 NK-R" w:eastAsia="UD デジタル 教科書体 NK-R" w:hAnsi="ＭＳ Ｐ明朝" w:cs="ＭＳ Ｐ明朝"/>
                <w:sz w:val="20"/>
                <w:szCs w:val="20"/>
              </w:rPr>
              <w:t>0本</w:t>
            </w:r>
          </w:p>
        </w:tc>
        <w:tc>
          <w:tcPr>
            <w:tcW w:w="1502" w:type="dxa"/>
            <w:tcBorders>
              <w:top w:val="nil"/>
              <w:left w:val="nil"/>
              <w:bottom w:val="single" w:sz="8" w:space="0" w:color="000000"/>
              <w:right w:val="single" w:sz="8" w:space="0" w:color="000000"/>
            </w:tcBorders>
            <w:tcMar>
              <w:top w:w="100" w:type="dxa"/>
              <w:left w:w="100" w:type="dxa"/>
              <w:bottom w:w="100" w:type="dxa"/>
              <w:right w:w="100" w:type="dxa"/>
            </w:tcMar>
          </w:tcPr>
          <w:p w14:paraId="163F659C" w14:textId="2674D25D" w:rsidR="008E1835" w:rsidRPr="0006389B" w:rsidRDefault="00121F13" w:rsidP="007619B3">
            <w:pPr>
              <w:spacing w:line="120" w:lineRule="atLeast"/>
              <w:ind w:left="140"/>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2024</w:t>
            </w:r>
            <w:r w:rsidRPr="0006389B">
              <w:rPr>
                <w:rFonts w:ascii="UD デジタル 教科書体 NK-R" w:eastAsia="UD デジタル 教科書体 NK-R" w:hAnsi="ＭＳ Ｐ明朝" w:cs="ＭＳ Ｐ明朝" w:hint="eastAsia"/>
                <w:sz w:val="20"/>
                <w:szCs w:val="20"/>
              </w:rPr>
              <w:t>年</w:t>
            </w:r>
            <w:r>
              <w:rPr>
                <w:rFonts w:ascii="UD デジタル 教科書体 NK-R" w:eastAsia="UD デジタル 教科書体 NK-R" w:hAnsi="ＭＳ Ｐ明朝" w:cs="ＭＳ Ｐ明朝" w:hint="eastAsia"/>
                <w:sz w:val="20"/>
                <w:szCs w:val="20"/>
              </w:rPr>
              <w:t>7</w:t>
            </w:r>
            <w:r w:rsidRPr="0006389B">
              <w:rPr>
                <w:rFonts w:ascii="UD デジタル 教科書体 NK-R" w:eastAsia="UD デジタル 教科書体 NK-R" w:hAnsi="ＭＳ Ｐ明朝" w:cs="ＭＳ Ｐ明朝" w:hint="eastAsia"/>
                <w:sz w:val="20"/>
                <w:szCs w:val="20"/>
              </w:rPr>
              <w:t>月購入</w:t>
            </w:r>
          </w:p>
        </w:tc>
        <w:tc>
          <w:tcPr>
            <w:tcW w:w="2468" w:type="dxa"/>
            <w:tcBorders>
              <w:top w:val="nil"/>
              <w:left w:val="nil"/>
              <w:bottom w:val="single" w:sz="8" w:space="0" w:color="000000"/>
              <w:right w:val="single" w:sz="8" w:space="0" w:color="000000"/>
            </w:tcBorders>
            <w:tcMar>
              <w:top w:w="100" w:type="dxa"/>
              <w:left w:w="100" w:type="dxa"/>
              <w:bottom w:w="100" w:type="dxa"/>
              <w:right w:w="100" w:type="dxa"/>
            </w:tcMar>
          </w:tcPr>
          <w:p w14:paraId="1929DBA1" w14:textId="1F4B2D79"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事業所</w:t>
            </w:r>
          </w:p>
        </w:tc>
        <w:tc>
          <w:tcPr>
            <w:tcW w:w="2451" w:type="dxa"/>
            <w:tcBorders>
              <w:top w:val="nil"/>
              <w:left w:val="nil"/>
              <w:bottom w:val="single" w:sz="8" w:space="0" w:color="000000"/>
              <w:right w:val="single" w:sz="8" w:space="0" w:color="000000"/>
            </w:tcBorders>
            <w:tcMar>
              <w:top w:w="100" w:type="dxa"/>
              <w:left w:w="100" w:type="dxa"/>
              <w:bottom w:w="100" w:type="dxa"/>
              <w:right w:w="100" w:type="dxa"/>
            </w:tcMar>
          </w:tcPr>
          <w:p w14:paraId="75DB6DAD" w14:textId="2EE061FB" w:rsidR="008E1835" w:rsidRPr="0006389B" w:rsidRDefault="006A498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災害対策</w:t>
            </w:r>
            <w:r w:rsidR="00EE594C">
              <w:rPr>
                <w:rFonts w:ascii="UD デジタル 教科書体 NK-R" w:eastAsia="UD デジタル 教科書体 NK-R" w:hAnsi="ＭＳ Ｐ明朝" w:cs="ＭＳ Ｐ明朝" w:hint="eastAsia"/>
                <w:sz w:val="20"/>
                <w:szCs w:val="20"/>
              </w:rPr>
              <w:t>担当</w:t>
            </w:r>
          </w:p>
        </w:tc>
      </w:tr>
      <w:tr w:rsidR="008E1835" w:rsidRPr="00B70957" w14:paraId="62638295" w14:textId="77777777" w:rsidTr="00283028">
        <w:trPr>
          <w:trHeight w:val="27"/>
        </w:trPr>
        <w:tc>
          <w:tcPr>
            <w:tcW w:w="19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C889BB" w14:textId="08C0A946" w:rsidR="008E1835" w:rsidRPr="0006389B" w:rsidRDefault="00283028"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災害トイレ</w:t>
            </w:r>
          </w:p>
        </w:tc>
        <w:tc>
          <w:tcPr>
            <w:tcW w:w="1433" w:type="dxa"/>
            <w:tcBorders>
              <w:top w:val="nil"/>
              <w:left w:val="nil"/>
              <w:bottom w:val="single" w:sz="8" w:space="0" w:color="000000"/>
              <w:right w:val="single" w:sz="8" w:space="0" w:color="000000"/>
            </w:tcBorders>
            <w:tcMar>
              <w:top w:w="100" w:type="dxa"/>
              <w:left w:w="100" w:type="dxa"/>
              <w:bottom w:w="100" w:type="dxa"/>
              <w:right w:w="100" w:type="dxa"/>
            </w:tcMar>
          </w:tcPr>
          <w:p w14:paraId="2058A812" w14:textId="08C5B097" w:rsidR="008E1835" w:rsidRPr="0006389B" w:rsidRDefault="00283028"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10回分</w:t>
            </w:r>
          </w:p>
        </w:tc>
        <w:tc>
          <w:tcPr>
            <w:tcW w:w="1502" w:type="dxa"/>
            <w:tcBorders>
              <w:top w:val="nil"/>
              <w:left w:val="nil"/>
              <w:bottom w:val="single" w:sz="8" w:space="0" w:color="000000"/>
              <w:right w:val="single" w:sz="8" w:space="0" w:color="000000"/>
            </w:tcBorders>
            <w:tcMar>
              <w:top w:w="100" w:type="dxa"/>
              <w:left w:w="100" w:type="dxa"/>
              <w:bottom w:w="100" w:type="dxa"/>
              <w:right w:w="100" w:type="dxa"/>
            </w:tcMar>
          </w:tcPr>
          <w:p w14:paraId="04348BEA" w14:textId="3D54314B" w:rsidR="008E1835" w:rsidRPr="0006389B" w:rsidRDefault="00C408BA" w:rsidP="007619B3">
            <w:pPr>
              <w:spacing w:line="120" w:lineRule="atLeast"/>
              <w:ind w:left="140"/>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2024</w:t>
            </w:r>
            <w:r w:rsidRPr="0006389B">
              <w:rPr>
                <w:rFonts w:ascii="UD デジタル 教科書体 NK-R" w:eastAsia="UD デジタル 教科書体 NK-R" w:hAnsi="ＭＳ Ｐ明朝" w:cs="ＭＳ Ｐ明朝" w:hint="eastAsia"/>
                <w:sz w:val="20"/>
                <w:szCs w:val="20"/>
              </w:rPr>
              <w:t>年</w:t>
            </w:r>
            <w:r>
              <w:rPr>
                <w:rFonts w:ascii="UD デジタル 教科書体 NK-R" w:eastAsia="UD デジタル 教科書体 NK-R" w:hAnsi="ＭＳ Ｐ明朝" w:cs="ＭＳ Ｐ明朝" w:hint="eastAsia"/>
                <w:sz w:val="20"/>
                <w:szCs w:val="20"/>
              </w:rPr>
              <w:t>7</w:t>
            </w:r>
            <w:r w:rsidRPr="0006389B">
              <w:rPr>
                <w:rFonts w:ascii="UD デジタル 教科書体 NK-R" w:eastAsia="UD デジタル 教科書体 NK-R" w:hAnsi="ＭＳ Ｐ明朝" w:cs="ＭＳ Ｐ明朝" w:hint="eastAsia"/>
                <w:sz w:val="20"/>
                <w:szCs w:val="20"/>
              </w:rPr>
              <w:t>月購入</w:t>
            </w:r>
          </w:p>
        </w:tc>
        <w:tc>
          <w:tcPr>
            <w:tcW w:w="2468" w:type="dxa"/>
            <w:tcBorders>
              <w:top w:val="nil"/>
              <w:left w:val="nil"/>
              <w:bottom w:val="single" w:sz="8" w:space="0" w:color="000000"/>
              <w:right w:val="single" w:sz="8" w:space="0" w:color="000000"/>
            </w:tcBorders>
            <w:tcMar>
              <w:top w:w="100" w:type="dxa"/>
              <w:left w:w="100" w:type="dxa"/>
              <w:bottom w:w="100" w:type="dxa"/>
              <w:right w:w="100" w:type="dxa"/>
            </w:tcMar>
          </w:tcPr>
          <w:p w14:paraId="6EE84D85" w14:textId="3531A556" w:rsidR="008E1835" w:rsidRPr="0006389B" w:rsidRDefault="00C408BA" w:rsidP="007619B3">
            <w:pPr>
              <w:spacing w:line="120" w:lineRule="atLeast"/>
              <w:ind w:left="140"/>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sz w:val="20"/>
                <w:szCs w:val="20"/>
              </w:rPr>
              <w:t>法人会社</w:t>
            </w:r>
          </w:p>
        </w:tc>
        <w:tc>
          <w:tcPr>
            <w:tcW w:w="2451" w:type="dxa"/>
            <w:tcBorders>
              <w:top w:val="nil"/>
              <w:left w:val="nil"/>
              <w:bottom w:val="single" w:sz="8" w:space="0" w:color="000000"/>
              <w:right w:val="single" w:sz="8" w:space="0" w:color="000000"/>
            </w:tcBorders>
            <w:tcMar>
              <w:top w:w="100" w:type="dxa"/>
              <w:left w:w="100" w:type="dxa"/>
              <w:bottom w:w="100" w:type="dxa"/>
              <w:right w:w="100" w:type="dxa"/>
            </w:tcMar>
          </w:tcPr>
          <w:p w14:paraId="60F2EC63" w14:textId="14F7A197" w:rsidR="008E1835" w:rsidRPr="0006389B" w:rsidRDefault="00EE594C"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災害対策</w:t>
            </w:r>
            <w:r>
              <w:rPr>
                <w:rFonts w:ascii="UD デジタル 教科書体 NK-R" w:eastAsia="UD デジタル 教科書体 NK-R" w:hAnsi="ＭＳ Ｐ明朝" w:cs="ＭＳ Ｐ明朝" w:hint="eastAsia"/>
                <w:sz w:val="20"/>
                <w:szCs w:val="20"/>
              </w:rPr>
              <w:t>担当</w:t>
            </w:r>
          </w:p>
        </w:tc>
      </w:tr>
      <w:tr w:rsidR="008E1835" w:rsidRPr="00B70957" w14:paraId="61CA1E51" w14:textId="77777777" w:rsidTr="00283028">
        <w:trPr>
          <w:trHeight w:val="115"/>
        </w:trPr>
        <w:tc>
          <w:tcPr>
            <w:tcW w:w="19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956832"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食事</w:t>
            </w:r>
          </w:p>
        </w:tc>
        <w:tc>
          <w:tcPr>
            <w:tcW w:w="1433" w:type="dxa"/>
            <w:tcBorders>
              <w:top w:val="nil"/>
              <w:left w:val="nil"/>
              <w:bottom w:val="single" w:sz="8" w:space="0" w:color="000000"/>
              <w:right w:val="single" w:sz="8" w:space="0" w:color="000000"/>
            </w:tcBorders>
            <w:tcMar>
              <w:top w:w="100" w:type="dxa"/>
              <w:left w:w="100" w:type="dxa"/>
              <w:bottom w:w="100" w:type="dxa"/>
              <w:right w:w="100" w:type="dxa"/>
            </w:tcMar>
          </w:tcPr>
          <w:p w14:paraId="64CB0660" w14:textId="69762170"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30</w:t>
            </w:r>
            <w:r w:rsidR="00283028" w:rsidRPr="0006389B">
              <w:rPr>
                <w:rFonts w:ascii="UD デジタル 教科書体 NK-R" w:eastAsia="UD デジタル 教科書体 NK-R" w:hAnsi="ＭＳ Ｐ明朝" w:cs="ＭＳ Ｐ明朝" w:hint="eastAsia"/>
                <w:sz w:val="20"/>
                <w:szCs w:val="20"/>
              </w:rPr>
              <w:t>食分</w:t>
            </w:r>
          </w:p>
        </w:tc>
        <w:tc>
          <w:tcPr>
            <w:tcW w:w="1502" w:type="dxa"/>
            <w:tcBorders>
              <w:top w:val="nil"/>
              <w:left w:val="nil"/>
              <w:bottom w:val="single" w:sz="8" w:space="0" w:color="000000"/>
              <w:right w:val="single" w:sz="8" w:space="0" w:color="000000"/>
            </w:tcBorders>
            <w:tcMar>
              <w:top w:w="100" w:type="dxa"/>
              <w:left w:w="100" w:type="dxa"/>
              <w:bottom w:w="100" w:type="dxa"/>
              <w:right w:w="100" w:type="dxa"/>
            </w:tcMar>
          </w:tcPr>
          <w:p w14:paraId="5BC08443" w14:textId="4F59D0F5"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20240</w:t>
            </w:r>
            <w:r w:rsidR="00C408BA">
              <w:rPr>
                <w:rFonts w:ascii="UD デジタル 教科書体 NK-R" w:eastAsia="UD デジタル 教科書体 NK-R" w:hAnsi="ＭＳ Ｐ明朝" w:cs="ＭＳ Ｐ明朝"/>
                <w:sz w:val="20"/>
                <w:szCs w:val="20"/>
              </w:rPr>
              <w:t>7</w:t>
            </w:r>
            <w:r w:rsidRPr="0006389B">
              <w:rPr>
                <w:rFonts w:ascii="UD デジタル 教科書体 NK-R" w:eastAsia="UD デジタル 教科書体 NK-R" w:hAnsi="ＭＳ Ｐ明朝" w:cs="ＭＳ Ｐ明朝"/>
                <w:sz w:val="20"/>
                <w:szCs w:val="20"/>
              </w:rPr>
              <w:t>01</w:t>
            </w:r>
          </w:p>
        </w:tc>
        <w:tc>
          <w:tcPr>
            <w:tcW w:w="2468" w:type="dxa"/>
            <w:tcBorders>
              <w:top w:val="nil"/>
              <w:left w:val="nil"/>
              <w:bottom w:val="single" w:sz="8" w:space="0" w:color="000000"/>
              <w:right w:val="single" w:sz="8" w:space="0" w:color="000000"/>
            </w:tcBorders>
            <w:tcMar>
              <w:top w:w="100" w:type="dxa"/>
              <w:left w:w="100" w:type="dxa"/>
              <w:bottom w:w="100" w:type="dxa"/>
              <w:right w:w="100" w:type="dxa"/>
            </w:tcMar>
          </w:tcPr>
          <w:p w14:paraId="039EF40E" w14:textId="0FC11586"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事業所</w:t>
            </w:r>
          </w:p>
        </w:tc>
        <w:tc>
          <w:tcPr>
            <w:tcW w:w="2451" w:type="dxa"/>
            <w:tcBorders>
              <w:top w:val="nil"/>
              <w:left w:val="nil"/>
              <w:bottom w:val="single" w:sz="8" w:space="0" w:color="000000"/>
              <w:right w:val="single" w:sz="8" w:space="0" w:color="000000"/>
            </w:tcBorders>
            <w:tcMar>
              <w:top w:w="100" w:type="dxa"/>
              <w:left w:w="100" w:type="dxa"/>
              <w:bottom w:w="100" w:type="dxa"/>
              <w:right w:w="100" w:type="dxa"/>
            </w:tcMar>
          </w:tcPr>
          <w:p w14:paraId="04057E47" w14:textId="0D7FFE77" w:rsidR="008E1835" w:rsidRPr="0006389B" w:rsidRDefault="00EE594C"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災害対策</w:t>
            </w:r>
            <w:r>
              <w:rPr>
                <w:rFonts w:ascii="UD デジタル 教科書体 NK-R" w:eastAsia="UD デジタル 教科書体 NK-R" w:hAnsi="ＭＳ Ｐ明朝" w:cs="ＭＳ Ｐ明朝" w:hint="eastAsia"/>
                <w:sz w:val="20"/>
                <w:szCs w:val="20"/>
              </w:rPr>
              <w:t>担当</w:t>
            </w:r>
          </w:p>
        </w:tc>
      </w:tr>
      <w:tr w:rsidR="008E1835" w:rsidRPr="00B70957" w14:paraId="5C537625" w14:textId="77777777" w:rsidTr="00283028">
        <w:trPr>
          <w:trHeight w:val="79"/>
        </w:trPr>
        <w:tc>
          <w:tcPr>
            <w:tcW w:w="19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F9EFEE"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懐中電灯</w:t>
            </w:r>
          </w:p>
        </w:tc>
        <w:tc>
          <w:tcPr>
            <w:tcW w:w="1433" w:type="dxa"/>
            <w:tcBorders>
              <w:top w:val="nil"/>
              <w:left w:val="nil"/>
              <w:bottom w:val="single" w:sz="8" w:space="0" w:color="000000"/>
              <w:right w:val="single" w:sz="8" w:space="0" w:color="000000"/>
            </w:tcBorders>
            <w:tcMar>
              <w:top w:w="100" w:type="dxa"/>
              <w:left w:w="100" w:type="dxa"/>
              <w:bottom w:w="100" w:type="dxa"/>
              <w:right w:w="100" w:type="dxa"/>
            </w:tcMar>
          </w:tcPr>
          <w:p w14:paraId="0C764386" w14:textId="40EBED49"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3</w:t>
            </w:r>
            <w:r w:rsidR="00283028" w:rsidRPr="0006389B">
              <w:rPr>
                <w:rFonts w:ascii="UD デジタル 教科書体 NK-R" w:eastAsia="UD デジタル 教科書体 NK-R" w:hAnsi="ＭＳ Ｐ明朝" w:cs="ＭＳ Ｐ明朝" w:hint="eastAsia"/>
                <w:sz w:val="20"/>
                <w:szCs w:val="20"/>
              </w:rPr>
              <w:t>つ</w:t>
            </w:r>
          </w:p>
        </w:tc>
        <w:tc>
          <w:tcPr>
            <w:tcW w:w="1502" w:type="dxa"/>
            <w:tcBorders>
              <w:top w:val="nil"/>
              <w:left w:val="nil"/>
              <w:bottom w:val="single" w:sz="8" w:space="0" w:color="000000"/>
              <w:right w:val="single" w:sz="8" w:space="0" w:color="000000"/>
            </w:tcBorders>
            <w:tcMar>
              <w:top w:w="100" w:type="dxa"/>
              <w:left w:w="100" w:type="dxa"/>
              <w:bottom w:w="100" w:type="dxa"/>
              <w:right w:w="100" w:type="dxa"/>
            </w:tcMar>
          </w:tcPr>
          <w:p w14:paraId="300918CA" w14:textId="39151E59" w:rsidR="008E1835" w:rsidRPr="0006389B" w:rsidRDefault="00C408BA" w:rsidP="007619B3">
            <w:pPr>
              <w:spacing w:line="120" w:lineRule="atLeast"/>
              <w:ind w:left="140"/>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2024</w:t>
            </w:r>
            <w:r w:rsidR="001B27E8" w:rsidRPr="0006389B">
              <w:rPr>
                <w:rFonts w:ascii="UD デジタル 教科書体 NK-R" w:eastAsia="UD デジタル 教科書体 NK-R" w:hAnsi="ＭＳ Ｐ明朝" w:cs="ＭＳ Ｐ明朝" w:hint="eastAsia"/>
                <w:sz w:val="20"/>
                <w:szCs w:val="20"/>
              </w:rPr>
              <w:t>年</w:t>
            </w:r>
            <w:r>
              <w:rPr>
                <w:rFonts w:ascii="UD デジタル 教科書体 NK-R" w:eastAsia="UD デジタル 教科書体 NK-R" w:hAnsi="ＭＳ Ｐ明朝" w:cs="ＭＳ Ｐ明朝" w:hint="eastAsia"/>
                <w:sz w:val="20"/>
                <w:szCs w:val="20"/>
              </w:rPr>
              <w:t>7</w:t>
            </w:r>
            <w:r w:rsidR="001B27E8" w:rsidRPr="0006389B">
              <w:rPr>
                <w:rFonts w:ascii="UD デジタル 教科書体 NK-R" w:eastAsia="UD デジタル 教科書体 NK-R" w:hAnsi="ＭＳ Ｐ明朝" w:cs="ＭＳ Ｐ明朝" w:hint="eastAsia"/>
                <w:sz w:val="20"/>
                <w:szCs w:val="20"/>
              </w:rPr>
              <w:t>月購入</w:t>
            </w:r>
          </w:p>
        </w:tc>
        <w:tc>
          <w:tcPr>
            <w:tcW w:w="2468" w:type="dxa"/>
            <w:tcBorders>
              <w:top w:val="nil"/>
              <w:left w:val="nil"/>
              <w:bottom w:val="single" w:sz="8" w:space="0" w:color="000000"/>
              <w:right w:val="single" w:sz="8" w:space="0" w:color="000000"/>
            </w:tcBorders>
            <w:tcMar>
              <w:top w:w="100" w:type="dxa"/>
              <w:left w:w="100" w:type="dxa"/>
              <w:bottom w:w="100" w:type="dxa"/>
              <w:right w:w="100" w:type="dxa"/>
            </w:tcMar>
          </w:tcPr>
          <w:p w14:paraId="6808BE32" w14:textId="7D1FF107" w:rsidR="008E1835" w:rsidRPr="0006389B" w:rsidRDefault="00C408BA" w:rsidP="007619B3">
            <w:pPr>
              <w:spacing w:line="120" w:lineRule="atLeast"/>
              <w:ind w:left="140"/>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sz w:val="20"/>
                <w:szCs w:val="20"/>
              </w:rPr>
              <w:t>法人会社</w:t>
            </w:r>
          </w:p>
        </w:tc>
        <w:tc>
          <w:tcPr>
            <w:tcW w:w="2451" w:type="dxa"/>
            <w:tcBorders>
              <w:top w:val="nil"/>
              <w:left w:val="nil"/>
              <w:bottom w:val="single" w:sz="8" w:space="0" w:color="000000"/>
              <w:right w:val="single" w:sz="8" w:space="0" w:color="000000"/>
            </w:tcBorders>
            <w:tcMar>
              <w:top w:w="100" w:type="dxa"/>
              <w:left w:w="100" w:type="dxa"/>
              <w:bottom w:w="100" w:type="dxa"/>
              <w:right w:w="100" w:type="dxa"/>
            </w:tcMar>
          </w:tcPr>
          <w:p w14:paraId="32756293" w14:textId="690CEECF" w:rsidR="008E1835" w:rsidRPr="0006389B" w:rsidRDefault="00EE594C"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災害対策</w:t>
            </w:r>
            <w:r>
              <w:rPr>
                <w:rFonts w:ascii="UD デジタル 教科書体 NK-R" w:eastAsia="UD デジタル 教科書体 NK-R" w:hAnsi="ＭＳ Ｐ明朝" w:cs="ＭＳ Ｐ明朝" w:hint="eastAsia"/>
                <w:sz w:val="20"/>
                <w:szCs w:val="20"/>
              </w:rPr>
              <w:t>担当</w:t>
            </w:r>
          </w:p>
        </w:tc>
      </w:tr>
      <w:tr w:rsidR="008E1835" w:rsidRPr="00B70957" w14:paraId="41D246AB" w14:textId="77777777" w:rsidTr="00283028">
        <w:trPr>
          <w:trHeight w:val="43"/>
        </w:trPr>
        <w:tc>
          <w:tcPr>
            <w:tcW w:w="19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E853FE"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ランタン</w:t>
            </w:r>
          </w:p>
        </w:tc>
        <w:tc>
          <w:tcPr>
            <w:tcW w:w="1433" w:type="dxa"/>
            <w:tcBorders>
              <w:top w:val="nil"/>
              <w:left w:val="nil"/>
              <w:bottom w:val="single" w:sz="8" w:space="0" w:color="000000"/>
              <w:right w:val="single" w:sz="8" w:space="0" w:color="000000"/>
            </w:tcBorders>
            <w:tcMar>
              <w:top w:w="100" w:type="dxa"/>
              <w:left w:w="100" w:type="dxa"/>
              <w:bottom w:w="100" w:type="dxa"/>
              <w:right w:w="100" w:type="dxa"/>
            </w:tcMar>
          </w:tcPr>
          <w:p w14:paraId="53EAF5FD" w14:textId="10156C44"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3</w:t>
            </w:r>
            <w:r w:rsidR="00283028" w:rsidRPr="0006389B">
              <w:rPr>
                <w:rFonts w:ascii="UD デジタル 教科書体 NK-R" w:eastAsia="UD デジタル 教科書体 NK-R" w:hAnsi="ＭＳ Ｐ明朝" w:cs="ＭＳ Ｐ明朝" w:hint="eastAsia"/>
                <w:sz w:val="20"/>
                <w:szCs w:val="20"/>
              </w:rPr>
              <w:t>つ</w:t>
            </w:r>
          </w:p>
        </w:tc>
        <w:tc>
          <w:tcPr>
            <w:tcW w:w="1502" w:type="dxa"/>
            <w:tcBorders>
              <w:top w:val="nil"/>
              <w:left w:val="nil"/>
              <w:bottom w:val="single" w:sz="8" w:space="0" w:color="000000"/>
              <w:right w:val="single" w:sz="8" w:space="0" w:color="000000"/>
            </w:tcBorders>
            <w:tcMar>
              <w:top w:w="100" w:type="dxa"/>
              <w:left w:w="100" w:type="dxa"/>
              <w:bottom w:w="100" w:type="dxa"/>
              <w:right w:w="100" w:type="dxa"/>
            </w:tcMar>
          </w:tcPr>
          <w:p w14:paraId="77EBC605" w14:textId="158BCAB3" w:rsidR="008E1835" w:rsidRPr="0006389B" w:rsidRDefault="00C408BA" w:rsidP="007619B3">
            <w:pPr>
              <w:spacing w:line="120" w:lineRule="atLeast"/>
              <w:ind w:left="140"/>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2024</w:t>
            </w:r>
            <w:r w:rsidR="001B27E8" w:rsidRPr="0006389B">
              <w:rPr>
                <w:rFonts w:ascii="UD デジタル 教科書体 NK-R" w:eastAsia="UD デジタル 教科書体 NK-R" w:hAnsi="ＭＳ Ｐ明朝" w:cs="ＭＳ Ｐ明朝" w:hint="eastAsia"/>
                <w:sz w:val="20"/>
                <w:szCs w:val="20"/>
              </w:rPr>
              <w:t>年〇月購入</w:t>
            </w:r>
          </w:p>
        </w:tc>
        <w:tc>
          <w:tcPr>
            <w:tcW w:w="2468" w:type="dxa"/>
            <w:tcBorders>
              <w:top w:val="nil"/>
              <w:left w:val="nil"/>
              <w:bottom w:val="single" w:sz="8" w:space="0" w:color="000000"/>
              <w:right w:val="single" w:sz="8" w:space="0" w:color="000000"/>
            </w:tcBorders>
            <w:tcMar>
              <w:top w:w="100" w:type="dxa"/>
              <w:left w:w="100" w:type="dxa"/>
              <w:bottom w:w="100" w:type="dxa"/>
              <w:right w:w="100" w:type="dxa"/>
            </w:tcMar>
          </w:tcPr>
          <w:p w14:paraId="2B18A93A" w14:textId="4488D142" w:rsidR="008E1835" w:rsidRPr="0006389B" w:rsidRDefault="00C408BA" w:rsidP="007619B3">
            <w:pPr>
              <w:spacing w:line="120" w:lineRule="atLeast"/>
              <w:ind w:left="140"/>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sz w:val="20"/>
                <w:szCs w:val="20"/>
              </w:rPr>
              <w:t>法人会社</w:t>
            </w:r>
          </w:p>
        </w:tc>
        <w:tc>
          <w:tcPr>
            <w:tcW w:w="2451" w:type="dxa"/>
            <w:tcBorders>
              <w:top w:val="nil"/>
              <w:left w:val="nil"/>
              <w:bottom w:val="single" w:sz="8" w:space="0" w:color="000000"/>
              <w:right w:val="single" w:sz="8" w:space="0" w:color="000000"/>
            </w:tcBorders>
            <w:tcMar>
              <w:top w:w="100" w:type="dxa"/>
              <w:left w:w="100" w:type="dxa"/>
              <w:bottom w:w="100" w:type="dxa"/>
              <w:right w:w="100" w:type="dxa"/>
            </w:tcMar>
          </w:tcPr>
          <w:p w14:paraId="6C20CFD6" w14:textId="05D542B4" w:rsidR="008E1835" w:rsidRPr="0006389B" w:rsidRDefault="00EE594C"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災害対策</w:t>
            </w:r>
            <w:r>
              <w:rPr>
                <w:rFonts w:ascii="UD デジタル 教科書体 NK-R" w:eastAsia="UD デジタル 教科書体 NK-R" w:hAnsi="ＭＳ Ｐ明朝" w:cs="ＭＳ Ｐ明朝" w:hint="eastAsia"/>
                <w:sz w:val="20"/>
                <w:szCs w:val="20"/>
              </w:rPr>
              <w:t>担当</w:t>
            </w:r>
          </w:p>
        </w:tc>
      </w:tr>
      <w:tr w:rsidR="008E1835" w:rsidRPr="00B70957" w14:paraId="3AC42D3F" w14:textId="77777777" w:rsidTr="00283028">
        <w:trPr>
          <w:trHeight w:val="27"/>
        </w:trPr>
        <w:tc>
          <w:tcPr>
            <w:tcW w:w="19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EDE6C3"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使い捨てカイロ</w:t>
            </w:r>
          </w:p>
        </w:tc>
        <w:tc>
          <w:tcPr>
            <w:tcW w:w="1433" w:type="dxa"/>
            <w:tcBorders>
              <w:top w:val="nil"/>
              <w:left w:val="nil"/>
              <w:bottom w:val="single" w:sz="8" w:space="0" w:color="000000"/>
              <w:right w:val="single" w:sz="8" w:space="0" w:color="000000"/>
            </w:tcBorders>
            <w:tcMar>
              <w:top w:w="100" w:type="dxa"/>
              <w:left w:w="100" w:type="dxa"/>
              <w:bottom w:w="100" w:type="dxa"/>
              <w:right w:w="100" w:type="dxa"/>
            </w:tcMar>
          </w:tcPr>
          <w:p w14:paraId="53BA9C1B" w14:textId="50458B59"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30</w:t>
            </w:r>
            <w:r w:rsidR="00283028" w:rsidRPr="0006389B">
              <w:rPr>
                <w:rFonts w:ascii="UD デジタル 教科書体 NK-R" w:eastAsia="UD デジタル 教科書体 NK-R" w:hAnsi="ＭＳ Ｐ明朝" w:cs="ＭＳ Ｐ明朝" w:hint="eastAsia"/>
                <w:sz w:val="20"/>
                <w:szCs w:val="20"/>
              </w:rPr>
              <w:t>個</w:t>
            </w:r>
          </w:p>
        </w:tc>
        <w:tc>
          <w:tcPr>
            <w:tcW w:w="1502" w:type="dxa"/>
            <w:tcBorders>
              <w:top w:val="nil"/>
              <w:left w:val="nil"/>
              <w:bottom w:val="single" w:sz="8" w:space="0" w:color="000000"/>
              <w:right w:val="single" w:sz="8" w:space="0" w:color="000000"/>
            </w:tcBorders>
            <w:tcMar>
              <w:top w:w="100" w:type="dxa"/>
              <w:left w:w="100" w:type="dxa"/>
              <w:bottom w:w="100" w:type="dxa"/>
              <w:right w:w="100" w:type="dxa"/>
            </w:tcMar>
          </w:tcPr>
          <w:p w14:paraId="3903ACC6"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 xml:space="preserve"> </w:t>
            </w:r>
          </w:p>
        </w:tc>
        <w:tc>
          <w:tcPr>
            <w:tcW w:w="2468" w:type="dxa"/>
            <w:tcBorders>
              <w:top w:val="nil"/>
              <w:left w:val="nil"/>
              <w:bottom w:val="single" w:sz="8" w:space="0" w:color="000000"/>
              <w:right w:val="single" w:sz="8" w:space="0" w:color="000000"/>
            </w:tcBorders>
            <w:tcMar>
              <w:top w:w="100" w:type="dxa"/>
              <w:left w:w="100" w:type="dxa"/>
              <w:bottom w:w="100" w:type="dxa"/>
              <w:right w:w="100" w:type="dxa"/>
            </w:tcMar>
          </w:tcPr>
          <w:p w14:paraId="5D07F029" w14:textId="1A622250" w:rsidR="008E1835" w:rsidRPr="0006389B" w:rsidRDefault="00C408BA" w:rsidP="007619B3">
            <w:pPr>
              <w:spacing w:line="120" w:lineRule="atLeast"/>
              <w:ind w:left="140"/>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sz w:val="20"/>
                <w:szCs w:val="20"/>
              </w:rPr>
              <w:t>法人会社</w:t>
            </w:r>
          </w:p>
        </w:tc>
        <w:tc>
          <w:tcPr>
            <w:tcW w:w="2451" w:type="dxa"/>
            <w:tcBorders>
              <w:top w:val="nil"/>
              <w:left w:val="nil"/>
              <w:bottom w:val="single" w:sz="8" w:space="0" w:color="000000"/>
              <w:right w:val="single" w:sz="8" w:space="0" w:color="000000"/>
            </w:tcBorders>
            <w:tcMar>
              <w:top w:w="100" w:type="dxa"/>
              <w:left w:w="100" w:type="dxa"/>
              <w:bottom w:w="100" w:type="dxa"/>
              <w:right w:w="100" w:type="dxa"/>
            </w:tcMar>
          </w:tcPr>
          <w:p w14:paraId="149532A2" w14:textId="12CE4483" w:rsidR="008E1835" w:rsidRPr="0006389B" w:rsidRDefault="00EE594C"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災害対策</w:t>
            </w:r>
            <w:r>
              <w:rPr>
                <w:rFonts w:ascii="UD デジタル 教科書体 NK-R" w:eastAsia="UD デジタル 教科書体 NK-R" w:hAnsi="ＭＳ Ｐ明朝" w:cs="ＭＳ Ｐ明朝" w:hint="eastAsia"/>
                <w:sz w:val="20"/>
                <w:szCs w:val="20"/>
              </w:rPr>
              <w:t>担当</w:t>
            </w:r>
          </w:p>
        </w:tc>
      </w:tr>
      <w:tr w:rsidR="008E1835" w:rsidRPr="00B70957" w14:paraId="4CC826D4" w14:textId="77777777" w:rsidTr="00283028">
        <w:trPr>
          <w:trHeight w:val="27"/>
        </w:trPr>
        <w:tc>
          <w:tcPr>
            <w:tcW w:w="19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088CCD"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軍手</w:t>
            </w:r>
          </w:p>
        </w:tc>
        <w:tc>
          <w:tcPr>
            <w:tcW w:w="1433" w:type="dxa"/>
            <w:tcBorders>
              <w:top w:val="nil"/>
              <w:left w:val="nil"/>
              <w:bottom w:val="single" w:sz="8" w:space="0" w:color="000000"/>
              <w:right w:val="single" w:sz="8" w:space="0" w:color="000000"/>
            </w:tcBorders>
            <w:tcMar>
              <w:top w:w="100" w:type="dxa"/>
              <w:left w:w="100" w:type="dxa"/>
              <w:bottom w:w="100" w:type="dxa"/>
              <w:right w:w="100" w:type="dxa"/>
            </w:tcMar>
          </w:tcPr>
          <w:p w14:paraId="4A0E4FD1" w14:textId="5A1990A2" w:rsidR="008E1835" w:rsidRPr="0006389B" w:rsidRDefault="00EE594C" w:rsidP="007619B3">
            <w:pPr>
              <w:spacing w:line="120" w:lineRule="atLeast"/>
              <w:ind w:left="140"/>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６</w:t>
            </w:r>
            <w:r w:rsidR="00283028" w:rsidRPr="0006389B">
              <w:rPr>
                <w:rFonts w:ascii="UD デジタル 教科書体 NK-R" w:eastAsia="UD デジタル 教科書体 NK-R" w:hAnsi="ＭＳ Ｐ明朝" w:cs="ＭＳ Ｐ明朝" w:hint="eastAsia"/>
                <w:sz w:val="20"/>
                <w:szCs w:val="20"/>
              </w:rPr>
              <w:t>双</w:t>
            </w:r>
          </w:p>
        </w:tc>
        <w:tc>
          <w:tcPr>
            <w:tcW w:w="1502" w:type="dxa"/>
            <w:tcBorders>
              <w:top w:val="nil"/>
              <w:left w:val="nil"/>
              <w:bottom w:val="single" w:sz="8" w:space="0" w:color="000000"/>
              <w:right w:val="single" w:sz="8" w:space="0" w:color="000000"/>
            </w:tcBorders>
            <w:tcMar>
              <w:top w:w="100" w:type="dxa"/>
              <w:left w:w="100" w:type="dxa"/>
              <w:bottom w:w="100" w:type="dxa"/>
              <w:right w:w="100" w:type="dxa"/>
            </w:tcMar>
          </w:tcPr>
          <w:p w14:paraId="2218D95F"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 xml:space="preserve"> </w:t>
            </w:r>
          </w:p>
        </w:tc>
        <w:tc>
          <w:tcPr>
            <w:tcW w:w="2468" w:type="dxa"/>
            <w:tcBorders>
              <w:top w:val="nil"/>
              <w:left w:val="nil"/>
              <w:bottom w:val="single" w:sz="8" w:space="0" w:color="000000"/>
              <w:right w:val="single" w:sz="8" w:space="0" w:color="000000"/>
            </w:tcBorders>
            <w:tcMar>
              <w:top w:w="100" w:type="dxa"/>
              <w:left w:w="100" w:type="dxa"/>
              <w:bottom w:w="100" w:type="dxa"/>
              <w:right w:w="100" w:type="dxa"/>
            </w:tcMar>
          </w:tcPr>
          <w:p w14:paraId="2E57E030" w14:textId="135BF323" w:rsidR="008E1835" w:rsidRPr="0006389B" w:rsidRDefault="00C408BA" w:rsidP="007619B3">
            <w:pPr>
              <w:spacing w:line="120" w:lineRule="atLeast"/>
              <w:ind w:left="140"/>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sz w:val="20"/>
                <w:szCs w:val="20"/>
              </w:rPr>
              <w:t>法人会社</w:t>
            </w:r>
          </w:p>
        </w:tc>
        <w:tc>
          <w:tcPr>
            <w:tcW w:w="2451" w:type="dxa"/>
            <w:tcBorders>
              <w:top w:val="nil"/>
              <w:left w:val="nil"/>
              <w:bottom w:val="single" w:sz="8" w:space="0" w:color="000000"/>
              <w:right w:val="single" w:sz="8" w:space="0" w:color="000000"/>
            </w:tcBorders>
            <w:tcMar>
              <w:top w:w="100" w:type="dxa"/>
              <w:left w:w="100" w:type="dxa"/>
              <w:bottom w:w="100" w:type="dxa"/>
              <w:right w:w="100" w:type="dxa"/>
            </w:tcMar>
          </w:tcPr>
          <w:p w14:paraId="7C4060A2" w14:textId="5E6030C0" w:rsidR="008E1835" w:rsidRPr="0006389B" w:rsidRDefault="00EE594C"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災害対策</w:t>
            </w:r>
            <w:r>
              <w:rPr>
                <w:rFonts w:ascii="UD デジタル 教科書体 NK-R" w:eastAsia="UD デジタル 教科書体 NK-R" w:hAnsi="ＭＳ Ｐ明朝" w:cs="ＭＳ Ｐ明朝" w:hint="eastAsia"/>
                <w:sz w:val="20"/>
                <w:szCs w:val="20"/>
              </w:rPr>
              <w:t>担当</w:t>
            </w:r>
          </w:p>
        </w:tc>
      </w:tr>
    </w:tbl>
    <w:p w14:paraId="35EF30B0" w14:textId="77777777" w:rsidR="008E1835" w:rsidRPr="0006389B" w:rsidRDefault="00E00372" w:rsidP="007619B3">
      <w:pPr>
        <w:spacing w:line="120" w:lineRule="atLeast"/>
        <w:rPr>
          <w:rFonts w:ascii="ＭＳ Ｐ明朝" w:eastAsia="ＭＳ Ｐ明朝" w:hAnsi="ＭＳ Ｐ明朝" w:cs="ＭＳ Ｐ明朝"/>
          <w:sz w:val="20"/>
          <w:szCs w:val="20"/>
        </w:rPr>
      </w:pPr>
      <w:r w:rsidRPr="0006389B">
        <w:rPr>
          <w:rFonts w:ascii="ＭＳ Ｐ明朝" w:eastAsia="ＭＳ Ｐ明朝" w:hAnsi="ＭＳ Ｐ明朝" w:cs="ＭＳ Ｐ明朝"/>
          <w:sz w:val="20"/>
          <w:szCs w:val="20"/>
        </w:rPr>
        <w:t xml:space="preserve"> </w:t>
      </w:r>
    </w:p>
    <w:p w14:paraId="342B8E5B" w14:textId="77777777" w:rsidR="008E1835" w:rsidRPr="0006389B" w:rsidRDefault="00E00372" w:rsidP="007619B3">
      <w:pPr>
        <w:spacing w:line="120" w:lineRule="atLeast"/>
        <w:rPr>
          <w:rFonts w:ascii="ＭＳ Ｐ明朝" w:eastAsia="ＭＳ Ｐ明朝" w:hAnsi="ＭＳ Ｐ明朝" w:cs="ＭＳ Ｐ明朝"/>
        </w:rPr>
      </w:pPr>
      <w:r w:rsidRPr="0006389B">
        <w:rPr>
          <w:rFonts w:ascii="ＭＳ Ｐ明朝" w:eastAsia="ＭＳ Ｐ明朝" w:hAnsi="ＭＳ Ｐ明朝" w:cs="ＭＳ Ｐ明朝"/>
          <w:b/>
        </w:rPr>
        <w:t>【医薬品・衛生用品・日用品】</w:t>
      </w:r>
      <w:r w:rsidRPr="0006389B">
        <w:rPr>
          <w:rFonts w:ascii="ＭＳ Ｐ明朝" w:eastAsia="ＭＳ Ｐ明朝" w:hAnsi="ＭＳ Ｐ明朝" w:cs="ＭＳ Ｐ明朝"/>
        </w:rPr>
        <w:t>＊１ヶ月の使用料を確認し、備蓄量の目安とする。</w:t>
      </w:r>
    </w:p>
    <w:tbl>
      <w:tblPr>
        <w:tblStyle w:val="46"/>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57"/>
        <w:gridCol w:w="1455"/>
        <w:gridCol w:w="1992"/>
        <w:gridCol w:w="1992"/>
        <w:gridCol w:w="2373"/>
      </w:tblGrid>
      <w:tr w:rsidR="008E1835" w:rsidRPr="00B70957" w14:paraId="4FA93A51" w14:textId="77777777" w:rsidTr="00283028">
        <w:trPr>
          <w:trHeight w:val="20"/>
        </w:trPr>
        <w:tc>
          <w:tcPr>
            <w:tcW w:w="1957"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06010F4E"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例＞品名</w:t>
            </w:r>
          </w:p>
        </w:tc>
        <w:tc>
          <w:tcPr>
            <w:tcW w:w="1455" w:type="dxa"/>
            <w:tcBorders>
              <w:top w:val="single" w:sz="8" w:space="0" w:color="000000"/>
              <w:left w:val="nil"/>
              <w:bottom w:val="single" w:sz="8" w:space="0" w:color="000000"/>
              <w:right w:val="single" w:sz="8" w:space="0" w:color="000000"/>
            </w:tcBorders>
            <w:shd w:val="clear" w:color="auto" w:fill="E6E6E6"/>
            <w:tcMar>
              <w:top w:w="100" w:type="dxa"/>
              <w:left w:w="100" w:type="dxa"/>
              <w:bottom w:w="100" w:type="dxa"/>
              <w:right w:w="100" w:type="dxa"/>
            </w:tcMar>
          </w:tcPr>
          <w:p w14:paraId="71B4D96E"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数量</w:t>
            </w:r>
          </w:p>
        </w:tc>
        <w:tc>
          <w:tcPr>
            <w:tcW w:w="1992" w:type="dxa"/>
            <w:tcBorders>
              <w:top w:val="single" w:sz="8" w:space="0" w:color="000000"/>
              <w:left w:val="nil"/>
              <w:bottom w:val="single" w:sz="8" w:space="0" w:color="000000"/>
              <w:right w:val="single" w:sz="8" w:space="0" w:color="000000"/>
            </w:tcBorders>
            <w:shd w:val="clear" w:color="auto" w:fill="E6E6E6"/>
            <w:tcMar>
              <w:top w:w="100" w:type="dxa"/>
              <w:left w:w="100" w:type="dxa"/>
              <w:bottom w:w="100" w:type="dxa"/>
              <w:right w:w="100" w:type="dxa"/>
            </w:tcMar>
          </w:tcPr>
          <w:p w14:paraId="420656B5"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消費期限</w:t>
            </w:r>
          </w:p>
        </w:tc>
        <w:tc>
          <w:tcPr>
            <w:tcW w:w="1992" w:type="dxa"/>
            <w:tcBorders>
              <w:top w:val="single" w:sz="8" w:space="0" w:color="000000"/>
              <w:left w:val="nil"/>
              <w:bottom w:val="single" w:sz="8" w:space="0" w:color="000000"/>
              <w:right w:val="single" w:sz="8" w:space="0" w:color="000000"/>
            </w:tcBorders>
            <w:shd w:val="clear" w:color="auto" w:fill="E6E6E6"/>
            <w:tcMar>
              <w:top w:w="100" w:type="dxa"/>
              <w:left w:w="100" w:type="dxa"/>
              <w:bottom w:w="100" w:type="dxa"/>
              <w:right w:w="100" w:type="dxa"/>
            </w:tcMar>
          </w:tcPr>
          <w:p w14:paraId="08394070"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保管場所</w:t>
            </w:r>
          </w:p>
        </w:tc>
        <w:tc>
          <w:tcPr>
            <w:tcW w:w="2373" w:type="dxa"/>
            <w:tcBorders>
              <w:top w:val="single" w:sz="8" w:space="0" w:color="000000"/>
              <w:left w:val="nil"/>
              <w:bottom w:val="single" w:sz="8" w:space="0" w:color="000000"/>
              <w:right w:val="single" w:sz="8" w:space="0" w:color="000000"/>
            </w:tcBorders>
            <w:shd w:val="clear" w:color="auto" w:fill="E6E6E6"/>
            <w:tcMar>
              <w:top w:w="100" w:type="dxa"/>
              <w:left w:w="100" w:type="dxa"/>
              <w:bottom w:w="100" w:type="dxa"/>
              <w:right w:w="100" w:type="dxa"/>
            </w:tcMar>
          </w:tcPr>
          <w:p w14:paraId="1769C4A2"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メンテナンス担当</w:t>
            </w:r>
          </w:p>
        </w:tc>
      </w:tr>
      <w:tr w:rsidR="008E1835" w:rsidRPr="00B70957" w14:paraId="5798E729" w14:textId="77777777" w:rsidTr="008115E5">
        <w:trPr>
          <w:trHeight w:val="125"/>
        </w:trPr>
        <w:tc>
          <w:tcPr>
            <w:tcW w:w="19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2F097F"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手袋</w:t>
            </w:r>
            <w:r w:rsidRPr="0006389B">
              <w:rPr>
                <w:rFonts w:ascii="UD デジタル 教科書体 NK-R" w:eastAsia="UD デジタル 教科書体 NK-R" w:hAnsi="ＭＳ Ｐ明朝" w:cs="ＭＳ Ｐ明朝"/>
                <w:sz w:val="20"/>
                <w:szCs w:val="20"/>
              </w:rPr>
              <w:t>100双入り</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14:paraId="698C1F55"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10箱</w:t>
            </w:r>
          </w:p>
        </w:tc>
        <w:tc>
          <w:tcPr>
            <w:tcW w:w="1992" w:type="dxa"/>
            <w:tcBorders>
              <w:top w:val="nil"/>
              <w:left w:val="nil"/>
              <w:bottom w:val="single" w:sz="8" w:space="0" w:color="000000"/>
              <w:right w:val="single" w:sz="8" w:space="0" w:color="000000"/>
            </w:tcBorders>
            <w:tcMar>
              <w:top w:w="100" w:type="dxa"/>
              <w:left w:w="100" w:type="dxa"/>
              <w:bottom w:w="100" w:type="dxa"/>
              <w:right w:w="100" w:type="dxa"/>
            </w:tcMar>
          </w:tcPr>
          <w:p w14:paraId="3F9AE3AF"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 xml:space="preserve"> </w:t>
            </w:r>
          </w:p>
        </w:tc>
        <w:tc>
          <w:tcPr>
            <w:tcW w:w="1992" w:type="dxa"/>
            <w:tcBorders>
              <w:top w:val="nil"/>
              <w:left w:val="nil"/>
              <w:bottom w:val="single" w:sz="8" w:space="0" w:color="000000"/>
              <w:right w:val="single" w:sz="8" w:space="0" w:color="000000"/>
            </w:tcBorders>
            <w:tcMar>
              <w:top w:w="100" w:type="dxa"/>
              <w:left w:w="100" w:type="dxa"/>
              <w:bottom w:w="100" w:type="dxa"/>
              <w:right w:w="100" w:type="dxa"/>
            </w:tcMar>
          </w:tcPr>
          <w:p w14:paraId="341D8851" w14:textId="7FB7E82F" w:rsidR="008E1835" w:rsidRPr="0006389B" w:rsidRDefault="00C408BA"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事業所</w:t>
            </w:r>
          </w:p>
        </w:tc>
        <w:tc>
          <w:tcPr>
            <w:tcW w:w="2373" w:type="dxa"/>
            <w:tcBorders>
              <w:top w:val="nil"/>
              <w:left w:val="nil"/>
              <w:bottom w:val="single" w:sz="8" w:space="0" w:color="000000"/>
              <w:right w:val="single" w:sz="8" w:space="0" w:color="000000"/>
            </w:tcBorders>
            <w:tcMar>
              <w:top w:w="100" w:type="dxa"/>
              <w:left w:w="100" w:type="dxa"/>
              <w:bottom w:w="100" w:type="dxa"/>
              <w:right w:w="100" w:type="dxa"/>
            </w:tcMar>
          </w:tcPr>
          <w:p w14:paraId="6C0359CC" w14:textId="749A530D" w:rsidR="008E1835" w:rsidRPr="0006389B" w:rsidRDefault="000A2F45"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災害対策</w:t>
            </w:r>
            <w:r w:rsidR="00F57E62">
              <w:rPr>
                <w:rFonts w:ascii="UD デジタル 教科書体 NK-R" w:eastAsia="UD デジタル 教科書体 NK-R" w:hAnsi="ＭＳ Ｐ明朝" w:cs="ＭＳ Ｐ明朝" w:hint="eastAsia"/>
                <w:sz w:val="20"/>
                <w:szCs w:val="20"/>
              </w:rPr>
              <w:t>担当</w:t>
            </w:r>
          </w:p>
        </w:tc>
      </w:tr>
      <w:tr w:rsidR="008E1835" w:rsidRPr="00B70957" w14:paraId="347F61A8" w14:textId="77777777" w:rsidTr="008115E5">
        <w:trPr>
          <w:trHeight w:val="189"/>
        </w:trPr>
        <w:tc>
          <w:tcPr>
            <w:tcW w:w="19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E8FA12"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マスク</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14:paraId="47CE46C7"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3箱</w:t>
            </w:r>
          </w:p>
        </w:tc>
        <w:tc>
          <w:tcPr>
            <w:tcW w:w="1992" w:type="dxa"/>
            <w:tcBorders>
              <w:top w:val="nil"/>
              <w:left w:val="nil"/>
              <w:bottom w:val="single" w:sz="8" w:space="0" w:color="000000"/>
              <w:right w:val="single" w:sz="8" w:space="0" w:color="000000"/>
            </w:tcBorders>
            <w:tcMar>
              <w:top w:w="100" w:type="dxa"/>
              <w:left w:w="100" w:type="dxa"/>
              <w:bottom w:w="100" w:type="dxa"/>
              <w:right w:w="100" w:type="dxa"/>
            </w:tcMar>
          </w:tcPr>
          <w:p w14:paraId="4F7E09A6"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 xml:space="preserve"> </w:t>
            </w:r>
          </w:p>
        </w:tc>
        <w:tc>
          <w:tcPr>
            <w:tcW w:w="1992" w:type="dxa"/>
            <w:tcBorders>
              <w:top w:val="nil"/>
              <w:left w:val="nil"/>
              <w:bottom w:val="single" w:sz="8" w:space="0" w:color="000000"/>
              <w:right w:val="single" w:sz="8" w:space="0" w:color="000000"/>
            </w:tcBorders>
            <w:tcMar>
              <w:top w:w="100" w:type="dxa"/>
              <w:left w:w="100" w:type="dxa"/>
              <w:bottom w:w="100" w:type="dxa"/>
              <w:right w:w="100" w:type="dxa"/>
            </w:tcMar>
          </w:tcPr>
          <w:p w14:paraId="3144F87A" w14:textId="1D12D193" w:rsidR="008E1835" w:rsidRPr="0006389B" w:rsidRDefault="00C408BA"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事業所</w:t>
            </w:r>
          </w:p>
        </w:tc>
        <w:tc>
          <w:tcPr>
            <w:tcW w:w="2373" w:type="dxa"/>
            <w:tcBorders>
              <w:top w:val="nil"/>
              <w:left w:val="nil"/>
              <w:bottom w:val="single" w:sz="8" w:space="0" w:color="000000"/>
              <w:right w:val="single" w:sz="8" w:space="0" w:color="000000"/>
            </w:tcBorders>
            <w:tcMar>
              <w:top w:w="100" w:type="dxa"/>
              <w:left w:w="100" w:type="dxa"/>
              <w:bottom w:w="100" w:type="dxa"/>
              <w:right w:w="100" w:type="dxa"/>
            </w:tcMar>
          </w:tcPr>
          <w:p w14:paraId="3DFD2BA0" w14:textId="055694B8" w:rsidR="008E1835" w:rsidRPr="0006389B" w:rsidRDefault="000A2F45"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災害対策</w:t>
            </w:r>
            <w:r w:rsidR="00F57E62">
              <w:rPr>
                <w:rFonts w:ascii="UD デジタル 教科書体 NK-R" w:eastAsia="UD デジタル 教科書体 NK-R" w:hAnsi="ＭＳ Ｐ明朝" w:cs="ＭＳ Ｐ明朝" w:hint="eastAsia"/>
                <w:sz w:val="20"/>
                <w:szCs w:val="20"/>
              </w:rPr>
              <w:t>担当</w:t>
            </w:r>
          </w:p>
        </w:tc>
      </w:tr>
      <w:tr w:rsidR="008E1835" w:rsidRPr="00B70957" w14:paraId="58478EB0" w14:textId="77777777" w:rsidTr="00283028">
        <w:trPr>
          <w:trHeight w:val="184"/>
        </w:trPr>
        <w:tc>
          <w:tcPr>
            <w:tcW w:w="19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D23D48"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手指消毒液</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14:paraId="3D859F11"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3本</w:t>
            </w:r>
          </w:p>
        </w:tc>
        <w:tc>
          <w:tcPr>
            <w:tcW w:w="1992" w:type="dxa"/>
            <w:tcBorders>
              <w:top w:val="nil"/>
              <w:left w:val="nil"/>
              <w:bottom w:val="single" w:sz="8" w:space="0" w:color="000000"/>
              <w:right w:val="single" w:sz="8" w:space="0" w:color="000000"/>
            </w:tcBorders>
            <w:tcMar>
              <w:top w:w="100" w:type="dxa"/>
              <w:left w:w="100" w:type="dxa"/>
              <w:bottom w:w="100" w:type="dxa"/>
              <w:right w:w="100" w:type="dxa"/>
            </w:tcMar>
          </w:tcPr>
          <w:p w14:paraId="4A341396"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 xml:space="preserve"> </w:t>
            </w:r>
          </w:p>
        </w:tc>
        <w:tc>
          <w:tcPr>
            <w:tcW w:w="1992" w:type="dxa"/>
            <w:tcBorders>
              <w:top w:val="nil"/>
              <w:left w:val="nil"/>
              <w:bottom w:val="single" w:sz="8" w:space="0" w:color="000000"/>
              <w:right w:val="single" w:sz="8" w:space="0" w:color="000000"/>
            </w:tcBorders>
            <w:tcMar>
              <w:top w:w="100" w:type="dxa"/>
              <w:left w:w="100" w:type="dxa"/>
              <w:bottom w:w="100" w:type="dxa"/>
              <w:right w:w="100" w:type="dxa"/>
            </w:tcMar>
          </w:tcPr>
          <w:p w14:paraId="4AE0351D" w14:textId="4F9DD03E" w:rsidR="008E1835" w:rsidRPr="0006389B" w:rsidRDefault="00C408BA"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事業所</w:t>
            </w:r>
          </w:p>
        </w:tc>
        <w:tc>
          <w:tcPr>
            <w:tcW w:w="2373" w:type="dxa"/>
            <w:tcBorders>
              <w:top w:val="nil"/>
              <w:left w:val="nil"/>
              <w:bottom w:val="single" w:sz="8" w:space="0" w:color="000000"/>
              <w:right w:val="single" w:sz="8" w:space="0" w:color="000000"/>
            </w:tcBorders>
            <w:tcMar>
              <w:top w:w="100" w:type="dxa"/>
              <w:left w:w="100" w:type="dxa"/>
              <w:bottom w:w="100" w:type="dxa"/>
              <w:right w:w="100" w:type="dxa"/>
            </w:tcMar>
          </w:tcPr>
          <w:p w14:paraId="1662684A" w14:textId="68FC2B29" w:rsidR="008E1835" w:rsidRPr="0006389B" w:rsidRDefault="000A2F45"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災害対策</w:t>
            </w:r>
            <w:r w:rsidR="00F57E62">
              <w:rPr>
                <w:rFonts w:ascii="UD デジタル 教科書体 NK-R" w:eastAsia="UD デジタル 教科書体 NK-R" w:hAnsi="ＭＳ Ｐ明朝" w:cs="ＭＳ Ｐ明朝" w:hint="eastAsia"/>
                <w:sz w:val="20"/>
                <w:szCs w:val="20"/>
              </w:rPr>
              <w:t>担当</w:t>
            </w:r>
          </w:p>
        </w:tc>
      </w:tr>
      <w:tr w:rsidR="008E1835" w:rsidRPr="00B70957" w14:paraId="3C8E4BA9" w14:textId="77777777" w:rsidTr="00283028">
        <w:trPr>
          <w:trHeight w:val="27"/>
        </w:trPr>
        <w:tc>
          <w:tcPr>
            <w:tcW w:w="19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39CB6E" w14:textId="6B057E1F" w:rsidR="008E1835" w:rsidRPr="0006389B" w:rsidRDefault="00F57E62" w:rsidP="007619B3">
            <w:pPr>
              <w:spacing w:line="120" w:lineRule="atLeast"/>
              <w:ind w:left="140"/>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防護服一式</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14:paraId="603E1E77"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50枚</w:t>
            </w:r>
          </w:p>
        </w:tc>
        <w:tc>
          <w:tcPr>
            <w:tcW w:w="1992" w:type="dxa"/>
            <w:tcBorders>
              <w:top w:val="nil"/>
              <w:left w:val="nil"/>
              <w:bottom w:val="single" w:sz="8" w:space="0" w:color="000000"/>
              <w:right w:val="single" w:sz="8" w:space="0" w:color="000000"/>
            </w:tcBorders>
            <w:tcMar>
              <w:top w:w="100" w:type="dxa"/>
              <w:left w:w="100" w:type="dxa"/>
              <w:bottom w:w="100" w:type="dxa"/>
              <w:right w:w="100" w:type="dxa"/>
            </w:tcMar>
          </w:tcPr>
          <w:p w14:paraId="4A239D76"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 xml:space="preserve"> </w:t>
            </w:r>
          </w:p>
        </w:tc>
        <w:tc>
          <w:tcPr>
            <w:tcW w:w="1992" w:type="dxa"/>
            <w:tcBorders>
              <w:top w:val="nil"/>
              <w:left w:val="nil"/>
              <w:bottom w:val="single" w:sz="8" w:space="0" w:color="000000"/>
              <w:right w:val="single" w:sz="8" w:space="0" w:color="000000"/>
            </w:tcBorders>
            <w:tcMar>
              <w:top w:w="100" w:type="dxa"/>
              <w:left w:w="100" w:type="dxa"/>
              <w:bottom w:w="100" w:type="dxa"/>
              <w:right w:w="100" w:type="dxa"/>
            </w:tcMar>
          </w:tcPr>
          <w:p w14:paraId="535C96BA" w14:textId="3D1C8FB1" w:rsidR="008E1835" w:rsidRPr="0006389B" w:rsidRDefault="00F57E6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事業所</w:t>
            </w:r>
          </w:p>
        </w:tc>
        <w:tc>
          <w:tcPr>
            <w:tcW w:w="2373" w:type="dxa"/>
            <w:tcBorders>
              <w:top w:val="nil"/>
              <w:left w:val="nil"/>
              <w:bottom w:val="single" w:sz="8" w:space="0" w:color="000000"/>
              <w:right w:val="single" w:sz="8" w:space="0" w:color="000000"/>
            </w:tcBorders>
            <w:tcMar>
              <w:top w:w="100" w:type="dxa"/>
              <w:left w:w="100" w:type="dxa"/>
              <w:bottom w:w="100" w:type="dxa"/>
              <w:right w:w="100" w:type="dxa"/>
            </w:tcMar>
          </w:tcPr>
          <w:p w14:paraId="220F35C3" w14:textId="1D24E32C" w:rsidR="008E1835" w:rsidRPr="0006389B" w:rsidRDefault="000A2F45"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災害対策</w:t>
            </w:r>
            <w:r w:rsidR="00F57E62">
              <w:rPr>
                <w:rFonts w:ascii="UD デジタル 教科書体 NK-R" w:eastAsia="UD デジタル 教科書体 NK-R" w:hAnsi="ＭＳ Ｐ明朝" w:cs="ＭＳ Ｐ明朝" w:hint="eastAsia"/>
                <w:sz w:val="20"/>
                <w:szCs w:val="20"/>
              </w:rPr>
              <w:t>担当</w:t>
            </w:r>
          </w:p>
        </w:tc>
      </w:tr>
    </w:tbl>
    <w:p w14:paraId="1904517E" w14:textId="77777777" w:rsidR="008E1835" w:rsidRPr="0006389B" w:rsidRDefault="00E00372" w:rsidP="007619B3">
      <w:pPr>
        <w:spacing w:line="120" w:lineRule="atLeast"/>
        <w:rPr>
          <w:rFonts w:ascii="ＭＳ Ｐ明朝" w:eastAsia="ＭＳ Ｐ明朝" w:hAnsi="ＭＳ Ｐ明朝" w:cs="ＭＳ Ｐ明朝"/>
          <w:sz w:val="20"/>
          <w:szCs w:val="20"/>
        </w:rPr>
      </w:pPr>
      <w:r w:rsidRPr="0006389B">
        <w:rPr>
          <w:rFonts w:ascii="ＭＳ Ｐ明朝" w:eastAsia="ＭＳ Ｐ明朝" w:hAnsi="ＭＳ Ｐ明朝" w:cs="ＭＳ Ｐ明朝"/>
          <w:sz w:val="20"/>
          <w:szCs w:val="20"/>
        </w:rPr>
        <w:t xml:space="preserve"> </w:t>
      </w:r>
    </w:p>
    <w:p w14:paraId="3ADA5F1B" w14:textId="064DE88C" w:rsidR="008E1835" w:rsidRPr="0006389B" w:rsidRDefault="00141A88" w:rsidP="008426AE">
      <w:pPr>
        <w:pStyle w:val="4"/>
        <w:spacing w:before="0" w:after="0" w:line="120" w:lineRule="atLeast"/>
        <w:rPr>
          <w:color w:val="auto"/>
          <w:sz w:val="22"/>
          <w:szCs w:val="22"/>
        </w:rPr>
      </w:pPr>
      <w:bookmarkStart w:id="29" w:name="_Toc67296714"/>
      <w:r w:rsidRPr="0006389B">
        <w:rPr>
          <w:rFonts w:hint="eastAsia"/>
          <w:color w:val="auto"/>
          <w:sz w:val="22"/>
          <w:szCs w:val="22"/>
        </w:rPr>
        <w:t>（</w:t>
      </w:r>
      <w:r w:rsidR="00E00372" w:rsidRPr="0006389B">
        <w:rPr>
          <w:rFonts w:hint="eastAsia"/>
          <w:color w:val="auto"/>
          <w:sz w:val="22"/>
          <w:szCs w:val="22"/>
        </w:rPr>
        <w:t>８</w:t>
      </w:r>
      <w:r w:rsidR="00741667" w:rsidRPr="0006389B">
        <w:rPr>
          <w:rFonts w:hint="eastAsia"/>
          <w:color w:val="auto"/>
          <w:sz w:val="22"/>
          <w:szCs w:val="22"/>
        </w:rPr>
        <w:t>）</w:t>
      </w:r>
      <w:r w:rsidR="00E00372" w:rsidRPr="0006389B">
        <w:rPr>
          <w:rFonts w:hint="eastAsia"/>
          <w:color w:val="auto"/>
          <w:sz w:val="22"/>
          <w:szCs w:val="22"/>
        </w:rPr>
        <w:t>業者連絡先一覧</w:t>
      </w:r>
      <w:bookmarkEnd w:id="29"/>
    </w:p>
    <w:p w14:paraId="667F680C" w14:textId="77777777" w:rsidR="008E1835" w:rsidRPr="0006389B" w:rsidRDefault="00E00372" w:rsidP="008426AE">
      <w:pPr>
        <w:spacing w:line="120" w:lineRule="atLeast"/>
        <w:ind w:firstLineChars="100" w:firstLine="220"/>
        <w:rPr>
          <w:rFonts w:ascii="ＭＳ Ｐ明朝" w:eastAsia="ＭＳ Ｐ明朝" w:hAnsi="ＭＳ Ｐ明朝" w:cs="ＭＳ Ｐ明朝"/>
        </w:rPr>
      </w:pPr>
      <w:r w:rsidRPr="0006389B">
        <w:rPr>
          <w:rFonts w:ascii="ＭＳ Ｐ明朝" w:eastAsia="ＭＳ Ｐ明朝" w:hAnsi="ＭＳ Ｐ明朝" w:cs="ＭＳ Ｐ明朝"/>
        </w:rPr>
        <w:t>円滑に復旧作業を依頼できるよう各種業者連絡先一覧を準備しておく。</w:t>
      </w:r>
    </w:p>
    <w:tbl>
      <w:tblPr>
        <w:tblStyle w:val="45"/>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357"/>
        <w:gridCol w:w="3054"/>
        <w:gridCol w:w="3358"/>
      </w:tblGrid>
      <w:tr w:rsidR="008E1835" w:rsidRPr="00B70957" w14:paraId="542CCD45" w14:textId="77777777" w:rsidTr="00283028">
        <w:trPr>
          <w:trHeight w:val="87"/>
        </w:trPr>
        <w:tc>
          <w:tcPr>
            <w:tcW w:w="335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0C77B03" w14:textId="4A9B0818" w:rsidR="008E1835" w:rsidRPr="0006389B" w:rsidRDefault="00E00372" w:rsidP="00121F13">
            <w:pPr>
              <w:spacing w:line="120" w:lineRule="atLeast"/>
              <w:ind w:left="140" w:firstLineChars="200" w:firstLine="40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業者名</w:t>
            </w:r>
          </w:p>
        </w:tc>
        <w:tc>
          <w:tcPr>
            <w:tcW w:w="3054"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FC6F616" w14:textId="77777777" w:rsidR="008E1835" w:rsidRPr="0006389B" w:rsidRDefault="00E00372" w:rsidP="007619B3">
            <w:pPr>
              <w:spacing w:line="120" w:lineRule="atLeast"/>
              <w:ind w:left="140"/>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連絡先</w:t>
            </w:r>
          </w:p>
        </w:tc>
        <w:tc>
          <w:tcPr>
            <w:tcW w:w="3358"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EDB7538" w14:textId="77777777" w:rsidR="008E1835" w:rsidRPr="0006389B" w:rsidRDefault="00E00372" w:rsidP="007619B3">
            <w:pPr>
              <w:spacing w:line="120" w:lineRule="atLeast"/>
              <w:ind w:left="140"/>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業務内容</w:t>
            </w:r>
          </w:p>
        </w:tc>
      </w:tr>
      <w:tr w:rsidR="008E1835" w:rsidRPr="00B70957" w14:paraId="1D467672" w14:textId="77777777" w:rsidTr="00CA0DA4">
        <w:trPr>
          <w:trHeight w:val="259"/>
        </w:trPr>
        <w:tc>
          <w:tcPr>
            <w:tcW w:w="33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CBA76F" w14:textId="2D9205CE" w:rsidR="008E1835" w:rsidRPr="0006389B" w:rsidRDefault="00E00372" w:rsidP="00350D8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ガス</w:t>
            </w:r>
            <w:r w:rsidR="00283028" w:rsidRPr="0006389B">
              <w:rPr>
                <w:rFonts w:ascii="UD デジタル 教科書体 NK-R" w:eastAsia="UD デジタル 教科書体 NK-R" w:hAnsi="ＭＳ Ｐ明朝" w:cs="ＭＳ Ｐ明朝" w:hint="eastAsia"/>
                <w:sz w:val="20"/>
                <w:szCs w:val="20"/>
              </w:rPr>
              <w:t>・上下水道・電力会社</w:t>
            </w:r>
          </w:p>
        </w:tc>
        <w:tc>
          <w:tcPr>
            <w:tcW w:w="3054" w:type="dxa"/>
            <w:tcBorders>
              <w:top w:val="nil"/>
              <w:left w:val="nil"/>
              <w:bottom w:val="single" w:sz="8" w:space="0" w:color="000000"/>
              <w:right w:val="single" w:sz="8" w:space="0" w:color="000000"/>
            </w:tcBorders>
            <w:tcMar>
              <w:top w:w="100" w:type="dxa"/>
              <w:left w:w="100" w:type="dxa"/>
              <w:bottom w:w="100" w:type="dxa"/>
              <w:right w:w="100" w:type="dxa"/>
            </w:tcMar>
          </w:tcPr>
          <w:p w14:paraId="00E31F3A" w14:textId="1358913F" w:rsidR="008E1835" w:rsidRPr="0006389B" w:rsidRDefault="00E40124" w:rsidP="00E40124">
            <w:pPr>
              <w:tabs>
                <w:tab w:val="center" w:pos="1497"/>
              </w:tabs>
              <w:spacing w:line="120" w:lineRule="atLeast"/>
              <w:ind w:firstLineChars="100" w:firstLine="200"/>
              <w:rPr>
                <w:rFonts w:ascii="UD デジタル 教科書体 NK-R" w:eastAsia="UD デジタル 教科書体 NK-R" w:hAnsi="ＭＳ Ｐ明朝" w:cs="ＭＳ Ｐ明朝" w:hint="eastAsia"/>
                <w:sz w:val="20"/>
                <w:szCs w:val="20"/>
              </w:rPr>
            </w:pPr>
            <w:r>
              <w:rPr>
                <w:rFonts w:ascii="UD デジタル 教科書体 NK-R" w:eastAsia="UD デジタル 教科書体 NK-R" w:hAnsi="ＭＳ Ｐ明朝" w:cs="ＭＳ Ｐ明朝" w:hint="eastAsia"/>
                <w:sz w:val="20"/>
                <w:szCs w:val="20"/>
              </w:rPr>
              <w:t>契約会社</w:t>
            </w:r>
          </w:p>
        </w:tc>
        <w:tc>
          <w:tcPr>
            <w:tcW w:w="3358" w:type="dxa"/>
            <w:tcBorders>
              <w:top w:val="nil"/>
              <w:left w:val="nil"/>
              <w:bottom w:val="single" w:sz="8" w:space="0" w:color="000000"/>
              <w:right w:val="single" w:sz="8" w:space="0" w:color="000000"/>
            </w:tcBorders>
            <w:tcMar>
              <w:top w:w="100" w:type="dxa"/>
              <w:left w:w="100" w:type="dxa"/>
              <w:bottom w:w="100" w:type="dxa"/>
              <w:right w:w="100" w:type="dxa"/>
            </w:tcMar>
          </w:tcPr>
          <w:p w14:paraId="243195A4" w14:textId="7FBAC34B" w:rsidR="008E1835" w:rsidRPr="0006389B" w:rsidRDefault="008E1835" w:rsidP="007619B3">
            <w:pPr>
              <w:spacing w:line="120" w:lineRule="atLeast"/>
              <w:ind w:left="140"/>
              <w:rPr>
                <w:rFonts w:ascii="UD デジタル 教科書体 NK-R" w:eastAsia="UD デジタル 教科書体 NK-R" w:hAnsi="ＭＳ Ｐ明朝" w:cs="ＭＳ Ｐ明朝"/>
                <w:sz w:val="20"/>
                <w:szCs w:val="20"/>
              </w:rPr>
            </w:pPr>
          </w:p>
        </w:tc>
      </w:tr>
      <w:tr w:rsidR="008E1835" w:rsidRPr="00B70957" w14:paraId="66508223" w14:textId="77777777" w:rsidTr="00283028">
        <w:trPr>
          <w:trHeight w:val="27"/>
        </w:trPr>
        <w:tc>
          <w:tcPr>
            <w:tcW w:w="33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3AA56E" w14:textId="4514F245" w:rsidR="008E1835" w:rsidRPr="0006389B" w:rsidRDefault="00283028" w:rsidP="00350D8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事業所賃貸管理会社</w:t>
            </w:r>
          </w:p>
        </w:tc>
        <w:tc>
          <w:tcPr>
            <w:tcW w:w="3054" w:type="dxa"/>
            <w:tcBorders>
              <w:top w:val="nil"/>
              <w:left w:val="nil"/>
              <w:bottom w:val="single" w:sz="8" w:space="0" w:color="000000"/>
              <w:right w:val="single" w:sz="8" w:space="0" w:color="000000"/>
            </w:tcBorders>
            <w:tcMar>
              <w:top w:w="100" w:type="dxa"/>
              <w:left w:w="100" w:type="dxa"/>
              <w:bottom w:w="100" w:type="dxa"/>
              <w:right w:w="100" w:type="dxa"/>
            </w:tcMar>
          </w:tcPr>
          <w:p w14:paraId="6BE93D05" w14:textId="1B81DEF3" w:rsidR="008E1835" w:rsidRPr="0006389B" w:rsidRDefault="00E40124" w:rsidP="007619B3">
            <w:pPr>
              <w:spacing w:line="120" w:lineRule="atLeast"/>
              <w:ind w:left="140"/>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契約会社</w:t>
            </w:r>
          </w:p>
        </w:tc>
        <w:tc>
          <w:tcPr>
            <w:tcW w:w="3358" w:type="dxa"/>
            <w:tcBorders>
              <w:top w:val="nil"/>
              <w:left w:val="nil"/>
              <w:bottom w:val="single" w:sz="8" w:space="0" w:color="000000"/>
              <w:right w:val="single" w:sz="8" w:space="0" w:color="000000"/>
            </w:tcBorders>
            <w:tcMar>
              <w:top w:w="100" w:type="dxa"/>
              <w:left w:w="100" w:type="dxa"/>
              <w:bottom w:w="100" w:type="dxa"/>
              <w:right w:w="100" w:type="dxa"/>
            </w:tcMar>
          </w:tcPr>
          <w:p w14:paraId="6DD6D905" w14:textId="5821635D" w:rsidR="008E1835" w:rsidRPr="0006389B" w:rsidRDefault="008E1835" w:rsidP="007619B3">
            <w:pPr>
              <w:spacing w:line="120" w:lineRule="atLeast"/>
              <w:ind w:left="140"/>
              <w:rPr>
                <w:rFonts w:ascii="UD デジタル 教科書体 NK-R" w:eastAsia="UD デジタル 教科書体 NK-R" w:hAnsi="ＭＳ Ｐ明朝" w:cs="ＭＳ Ｐ明朝"/>
                <w:sz w:val="20"/>
                <w:szCs w:val="20"/>
              </w:rPr>
            </w:pPr>
          </w:p>
        </w:tc>
      </w:tr>
      <w:tr w:rsidR="008E1835" w:rsidRPr="00B70957" w14:paraId="2C2B49FF" w14:textId="77777777" w:rsidTr="00283028">
        <w:trPr>
          <w:trHeight w:val="113"/>
        </w:trPr>
        <w:tc>
          <w:tcPr>
            <w:tcW w:w="33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9D5327" w14:textId="4F9F2A57" w:rsidR="008E1835" w:rsidRPr="0006389B" w:rsidRDefault="00283028" w:rsidP="00350D8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電子カルテ　会社</w:t>
            </w:r>
          </w:p>
        </w:tc>
        <w:tc>
          <w:tcPr>
            <w:tcW w:w="3054" w:type="dxa"/>
            <w:tcBorders>
              <w:top w:val="nil"/>
              <w:left w:val="nil"/>
              <w:bottom w:val="single" w:sz="8" w:space="0" w:color="000000"/>
              <w:right w:val="single" w:sz="8" w:space="0" w:color="000000"/>
            </w:tcBorders>
            <w:tcMar>
              <w:top w:w="100" w:type="dxa"/>
              <w:left w:w="100" w:type="dxa"/>
              <w:bottom w:w="100" w:type="dxa"/>
              <w:right w:w="100" w:type="dxa"/>
            </w:tcMar>
          </w:tcPr>
          <w:p w14:paraId="638BE239" w14:textId="739E65D4" w:rsidR="008E1835" w:rsidRPr="0006389B" w:rsidRDefault="00E40124" w:rsidP="007619B3">
            <w:pPr>
              <w:spacing w:line="120" w:lineRule="atLeast"/>
              <w:ind w:left="140"/>
              <w:rPr>
                <w:rFonts w:ascii="UD デジタル 教科書体 NK-R" w:eastAsia="UD デジタル 教科書体 NK-R" w:hAnsi="ＭＳ Ｐ明朝" w:cs="ＭＳ Ｐ明朝" w:hint="eastAsia"/>
                <w:sz w:val="20"/>
                <w:szCs w:val="20"/>
              </w:rPr>
            </w:pPr>
            <w:r>
              <w:rPr>
                <w:rFonts w:ascii="UD デジタル 教科書体 NK-R" w:eastAsia="UD デジタル 教科書体 NK-R" w:hAnsi="ＭＳ Ｐ明朝" w:cs="ＭＳ Ｐ明朝" w:hint="eastAsia"/>
                <w:sz w:val="20"/>
                <w:szCs w:val="20"/>
              </w:rPr>
              <w:t>契約会社</w:t>
            </w:r>
          </w:p>
        </w:tc>
        <w:tc>
          <w:tcPr>
            <w:tcW w:w="3358" w:type="dxa"/>
            <w:tcBorders>
              <w:top w:val="nil"/>
              <w:left w:val="nil"/>
              <w:bottom w:val="single" w:sz="8" w:space="0" w:color="000000"/>
              <w:right w:val="single" w:sz="8" w:space="0" w:color="000000"/>
            </w:tcBorders>
            <w:tcMar>
              <w:top w:w="100" w:type="dxa"/>
              <w:left w:w="100" w:type="dxa"/>
              <w:bottom w:w="100" w:type="dxa"/>
              <w:right w:w="100" w:type="dxa"/>
            </w:tcMar>
          </w:tcPr>
          <w:p w14:paraId="0872837F" w14:textId="3F3E67D0"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 xml:space="preserve"> </w:t>
            </w:r>
          </w:p>
        </w:tc>
      </w:tr>
    </w:tbl>
    <w:p w14:paraId="6C6C57E3" w14:textId="2CC7C104" w:rsidR="008E1835" w:rsidRPr="0006389B" w:rsidRDefault="00741667" w:rsidP="008426AE">
      <w:pPr>
        <w:pStyle w:val="3"/>
        <w:rPr>
          <w:color w:val="auto"/>
          <w:sz w:val="22"/>
          <w:szCs w:val="22"/>
        </w:rPr>
      </w:pPr>
      <w:bookmarkStart w:id="30" w:name="_Toc67296715"/>
      <w:r w:rsidRPr="0006389B">
        <w:rPr>
          <w:rFonts w:hint="eastAsia"/>
          <w:color w:val="auto"/>
          <w:sz w:val="22"/>
          <w:szCs w:val="22"/>
        </w:rPr>
        <w:t>）</w:t>
      </w:r>
      <w:r w:rsidR="00E00372" w:rsidRPr="0006389B">
        <w:rPr>
          <w:rFonts w:hint="eastAsia"/>
          <w:color w:val="auto"/>
          <w:sz w:val="22"/>
          <w:szCs w:val="22"/>
        </w:rPr>
        <w:t>財務資源</w:t>
      </w:r>
      <w:bookmarkEnd w:id="30"/>
    </w:p>
    <w:p w14:paraId="13749900" w14:textId="081E1614" w:rsidR="008E1835" w:rsidRPr="0006389B" w:rsidRDefault="00141A88" w:rsidP="008426AE">
      <w:pPr>
        <w:pStyle w:val="4"/>
        <w:spacing w:before="0" w:after="0" w:line="120" w:lineRule="atLeast"/>
        <w:rPr>
          <w:color w:val="auto"/>
          <w:sz w:val="22"/>
          <w:szCs w:val="22"/>
        </w:rPr>
      </w:pPr>
      <w:bookmarkStart w:id="31" w:name="_Toc67296716"/>
      <w:r w:rsidRPr="0006389B">
        <w:rPr>
          <w:rFonts w:hint="eastAsia"/>
          <w:color w:val="auto"/>
          <w:sz w:val="22"/>
          <w:szCs w:val="22"/>
        </w:rPr>
        <w:t>（</w:t>
      </w:r>
      <w:r w:rsidR="00E00372" w:rsidRPr="0006389B">
        <w:rPr>
          <w:rFonts w:hint="eastAsia"/>
          <w:color w:val="auto"/>
          <w:sz w:val="22"/>
          <w:szCs w:val="22"/>
        </w:rPr>
        <w:t>１</w:t>
      </w:r>
      <w:r w:rsidR="00741667" w:rsidRPr="0006389B">
        <w:rPr>
          <w:rFonts w:hint="eastAsia"/>
          <w:color w:val="auto"/>
          <w:sz w:val="22"/>
          <w:szCs w:val="22"/>
        </w:rPr>
        <w:t>）</w:t>
      </w:r>
      <w:r w:rsidR="00E00372" w:rsidRPr="0006389B">
        <w:rPr>
          <w:rFonts w:hint="eastAsia"/>
          <w:color w:val="auto"/>
          <w:sz w:val="22"/>
          <w:szCs w:val="22"/>
        </w:rPr>
        <w:t>資金手当て</w:t>
      </w:r>
      <w:bookmarkEnd w:id="31"/>
    </w:p>
    <w:p w14:paraId="5767189B" w14:textId="668D6D4C" w:rsidR="008E1835" w:rsidRPr="0006389B" w:rsidRDefault="00E00372" w:rsidP="006B0172">
      <w:pPr>
        <w:spacing w:line="120" w:lineRule="atLeast"/>
        <w:ind w:leftChars="100" w:left="220"/>
        <w:rPr>
          <w:rFonts w:ascii="ＭＳ Ｐ明朝" w:eastAsia="ＭＳ Ｐ明朝" w:hAnsi="ＭＳ Ｐ明朝" w:cs="ＭＳ Ｐ明朝"/>
        </w:rPr>
      </w:pPr>
      <w:r w:rsidRPr="0006389B">
        <w:rPr>
          <w:rFonts w:ascii="ＭＳ Ｐ明朝" w:eastAsia="ＭＳ Ｐ明朝" w:hAnsi="ＭＳ Ｐ明朝" w:cs="ＭＳ Ｐ明朝"/>
        </w:rPr>
        <w:t>①　1か月分程度の事業運転資金額の把握</w:t>
      </w:r>
    </w:p>
    <w:tbl>
      <w:tblPr>
        <w:tblStyle w:val="44"/>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8E1835" w:rsidRPr="00B70957" w14:paraId="529A2358" w14:textId="77777777" w:rsidTr="006B0172">
        <w:trPr>
          <w:trHeight w:val="271"/>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2DF197" w14:textId="009D947B" w:rsidR="008E1835" w:rsidRPr="0006389B" w:rsidRDefault="00D36D97" w:rsidP="00D36D97">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収支</w:t>
            </w:r>
            <w:r w:rsidR="0000579D">
              <w:rPr>
                <w:rFonts w:ascii="UD デジタル 教科書体 NK-R" w:eastAsia="UD デジタル 教科書体 NK-R" w:hAnsi="ＭＳ Ｐ明朝" w:cs="ＭＳ Ｐ明朝" w:hint="eastAsia"/>
                <w:sz w:val="20"/>
                <w:szCs w:val="20"/>
              </w:rPr>
              <w:t>表参照</w:t>
            </w:r>
          </w:p>
        </w:tc>
      </w:tr>
    </w:tbl>
    <w:p w14:paraId="478F39DF" w14:textId="77777777" w:rsidR="007E6250" w:rsidRPr="0006389B" w:rsidRDefault="007E6250" w:rsidP="007619B3">
      <w:pPr>
        <w:spacing w:line="120" w:lineRule="atLeast"/>
        <w:ind w:leftChars="100" w:left="220"/>
        <w:rPr>
          <w:rFonts w:ascii="ＭＳ Ｐ明朝" w:eastAsia="ＭＳ Ｐ明朝" w:hAnsi="ＭＳ Ｐ明朝" w:cs="ＭＳ Ｐ明朝"/>
          <w:sz w:val="20"/>
          <w:szCs w:val="20"/>
        </w:rPr>
      </w:pPr>
    </w:p>
    <w:p w14:paraId="14FA3430" w14:textId="77777777" w:rsidR="009803BB" w:rsidRDefault="009803BB" w:rsidP="007619B3">
      <w:pPr>
        <w:spacing w:line="120" w:lineRule="atLeast"/>
        <w:ind w:leftChars="100" w:left="220"/>
        <w:rPr>
          <w:rFonts w:ascii="ＭＳ Ｐ明朝" w:eastAsia="ＭＳ Ｐ明朝" w:hAnsi="ＭＳ Ｐ明朝" w:cs="ＭＳ Ｐ明朝"/>
        </w:rPr>
      </w:pPr>
    </w:p>
    <w:p w14:paraId="618E90E3" w14:textId="77777777" w:rsidR="009803BB" w:rsidRDefault="009803BB" w:rsidP="007619B3">
      <w:pPr>
        <w:spacing w:line="120" w:lineRule="atLeast"/>
        <w:ind w:leftChars="100" w:left="220"/>
        <w:rPr>
          <w:rFonts w:ascii="ＭＳ Ｐ明朝" w:eastAsia="ＭＳ Ｐ明朝" w:hAnsi="ＭＳ Ｐ明朝" w:cs="ＭＳ Ｐ明朝"/>
        </w:rPr>
      </w:pPr>
    </w:p>
    <w:p w14:paraId="7E4AB99C" w14:textId="5DB0C551" w:rsidR="008E1835" w:rsidRPr="0006389B" w:rsidRDefault="00E00372" w:rsidP="007619B3">
      <w:pPr>
        <w:spacing w:line="120" w:lineRule="atLeast"/>
        <w:ind w:leftChars="100" w:left="220"/>
        <w:rPr>
          <w:rFonts w:ascii="ＭＳ Ｐ明朝" w:eastAsia="ＭＳ Ｐ明朝" w:hAnsi="ＭＳ Ｐ明朝" w:cs="ＭＳ Ｐ明朝"/>
        </w:rPr>
      </w:pPr>
      <w:r w:rsidRPr="0006389B">
        <w:rPr>
          <w:rFonts w:ascii="ＭＳ Ｐ明朝" w:eastAsia="ＭＳ Ｐ明朝" w:hAnsi="ＭＳ Ｐ明朝" w:cs="ＭＳ Ｐ明朝"/>
        </w:rPr>
        <w:t>②　事業が中断した際に入金状況の把握</w:t>
      </w:r>
    </w:p>
    <w:p w14:paraId="13BFA34A" w14:textId="77777777" w:rsidR="008E1835" w:rsidRPr="0006389B" w:rsidRDefault="00E00372" w:rsidP="007619B3">
      <w:pPr>
        <w:spacing w:line="120" w:lineRule="atLeast"/>
        <w:ind w:leftChars="100" w:left="220" w:firstLineChars="100" w:firstLine="220"/>
        <w:rPr>
          <w:rFonts w:ascii="ＭＳ Ｐ明朝" w:eastAsia="ＭＳ Ｐ明朝" w:hAnsi="ＭＳ Ｐ明朝" w:cs="ＭＳ Ｐ明朝"/>
        </w:rPr>
      </w:pPr>
      <w:r w:rsidRPr="0006389B">
        <w:rPr>
          <w:rFonts w:ascii="ＭＳ Ｐ明朝" w:eastAsia="ＭＳ Ｐ明朝" w:hAnsi="ＭＳ Ｐ明朝" w:cs="ＭＳ Ｐ明朝"/>
        </w:rPr>
        <w:t>被災により、事業が中断した場合に、入金が滞るものや遅れる可能性があるものを把握しておく。</w:t>
      </w:r>
    </w:p>
    <w:tbl>
      <w:tblPr>
        <w:tblStyle w:val="43"/>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8E1835" w:rsidRPr="00B70957" w14:paraId="42CCAC5F" w14:textId="77777777" w:rsidTr="006B0172">
        <w:trPr>
          <w:trHeight w:val="295"/>
        </w:trPr>
        <w:tc>
          <w:tcPr>
            <w:tcW w:w="8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1A0208" w14:textId="1DC8B5EB" w:rsidR="008E1835" w:rsidRPr="006B0172"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・国保連からの入金は、通常</w:t>
            </w:r>
            <w:r w:rsidRPr="0006389B">
              <w:rPr>
                <w:rFonts w:ascii="UD デジタル 教科書体 NK-R" w:eastAsia="UD デジタル 教科書体 NK-R" w:hAnsi="ＭＳ Ｐ明朝" w:cs="ＭＳ Ｐ明朝"/>
                <w:sz w:val="20"/>
                <w:szCs w:val="20"/>
              </w:rPr>
              <w:t>2か月後</w:t>
            </w:r>
          </w:p>
        </w:tc>
      </w:tr>
    </w:tbl>
    <w:p w14:paraId="6FB71B22" w14:textId="77777777" w:rsidR="001E5D28" w:rsidRPr="0006389B" w:rsidRDefault="001E5D28" w:rsidP="007619B3">
      <w:pPr>
        <w:spacing w:line="120" w:lineRule="atLeast"/>
        <w:ind w:leftChars="100" w:left="220"/>
        <w:rPr>
          <w:rFonts w:ascii="ＭＳ Ｐ明朝" w:eastAsia="ＭＳ Ｐ明朝" w:hAnsi="ＭＳ Ｐ明朝" w:cs="ＭＳ Ｐ明朝"/>
          <w:sz w:val="20"/>
          <w:szCs w:val="20"/>
          <w:lang w:eastAsia="ja"/>
        </w:rPr>
      </w:pPr>
    </w:p>
    <w:p w14:paraId="5A070253" w14:textId="7F1AFCC9" w:rsidR="008E1835" w:rsidRPr="0006389B" w:rsidRDefault="00E00372" w:rsidP="00CC66FE">
      <w:pPr>
        <w:spacing w:line="120" w:lineRule="atLeast"/>
        <w:ind w:leftChars="100" w:left="220"/>
        <w:rPr>
          <w:rFonts w:ascii="ＭＳ Ｐ明朝" w:eastAsia="ＭＳ Ｐ明朝" w:hAnsi="ＭＳ Ｐ明朝" w:cs="ＭＳ Ｐ明朝"/>
        </w:rPr>
      </w:pPr>
      <w:r w:rsidRPr="0006389B">
        <w:rPr>
          <w:rFonts w:ascii="ＭＳ Ｐ明朝" w:eastAsia="ＭＳ Ｐ明朝" w:hAnsi="ＭＳ Ｐ明朝" w:cs="ＭＳ Ｐ明朝"/>
        </w:rPr>
        <w:t>③　災害に備えた資金手当て（火災保険など</w:t>
      </w:r>
      <w:r w:rsidR="00741667" w:rsidRPr="0006389B">
        <w:rPr>
          <w:rFonts w:ascii="ＭＳ Ｐ明朝" w:eastAsia="ＭＳ Ｐ明朝" w:hAnsi="ＭＳ Ｐ明朝" w:cs="ＭＳ Ｐ明朝"/>
        </w:rPr>
        <w:t>）</w:t>
      </w:r>
    </w:p>
    <w:tbl>
      <w:tblPr>
        <w:tblStyle w:val="42"/>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8E1835" w:rsidRPr="00B70957" w14:paraId="4C006A87" w14:textId="77777777" w:rsidTr="0000579D">
        <w:trPr>
          <w:trHeight w:val="687"/>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147C0" w14:textId="04AA9215"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・災害時の手元資金</w:t>
            </w:r>
            <w:r w:rsidR="0000579D">
              <w:rPr>
                <w:rFonts w:ascii="UD デジタル 教科書体 NK-R" w:eastAsia="UD デジタル 教科書体 NK-R" w:hAnsi="ＭＳ Ｐ明朝" w:cs="ＭＳ Ｐ明朝" w:hint="eastAsia"/>
                <w:sz w:val="20"/>
                <w:szCs w:val="20"/>
              </w:rPr>
              <w:t>確認。</w:t>
            </w:r>
          </w:p>
          <w:p w14:paraId="1F1A38C4" w14:textId="330C6AF7" w:rsidR="008E1835" w:rsidRPr="0006389B" w:rsidRDefault="00E00372" w:rsidP="007619B3">
            <w:pPr>
              <w:spacing w:line="120" w:lineRule="atLeast"/>
              <w:rPr>
                <w:rFonts w:ascii="ＭＳ Ｐ明朝" w:eastAsia="ＭＳ Ｐ明朝"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・保険契約内容の確認</w:t>
            </w:r>
          </w:p>
        </w:tc>
      </w:tr>
    </w:tbl>
    <w:p w14:paraId="3BF6E8F0" w14:textId="77777777" w:rsidR="001E5D28" w:rsidRPr="0006389B" w:rsidRDefault="001E5D28" w:rsidP="00CC66FE">
      <w:pPr>
        <w:pStyle w:val="4"/>
        <w:spacing w:before="0" w:after="0" w:line="120" w:lineRule="atLeast"/>
        <w:rPr>
          <w:color w:val="auto"/>
          <w:sz w:val="21"/>
          <w:szCs w:val="21"/>
        </w:rPr>
      </w:pPr>
    </w:p>
    <w:p w14:paraId="3458A098" w14:textId="026E4D57" w:rsidR="008E1835" w:rsidRPr="00CC66FE" w:rsidRDefault="00141A88" w:rsidP="00CC66FE">
      <w:pPr>
        <w:pStyle w:val="4"/>
        <w:spacing w:before="0" w:after="0" w:line="120" w:lineRule="atLeast"/>
        <w:rPr>
          <w:rFonts w:ascii="ＭＳ Ｐ明朝" w:eastAsia="ＭＳ Ｐ明朝" w:hAnsi="ＭＳ Ｐ明朝" w:cs="ＭＳ Ｐ明朝"/>
          <w:color w:val="auto"/>
          <w:sz w:val="22"/>
          <w:szCs w:val="22"/>
        </w:rPr>
      </w:pPr>
      <w:bookmarkStart w:id="32" w:name="_Toc67296717"/>
      <w:r w:rsidRPr="0006389B">
        <w:rPr>
          <w:rFonts w:hint="eastAsia"/>
          <w:color w:val="auto"/>
          <w:sz w:val="22"/>
          <w:szCs w:val="22"/>
        </w:rPr>
        <w:t>（２）</w:t>
      </w:r>
      <w:r w:rsidRPr="0006389B">
        <w:rPr>
          <w:rFonts w:ascii="ＭＳ Ｐ明朝" w:eastAsia="ＭＳ Ｐ明朝" w:hAnsi="ＭＳ Ｐ明朝" w:cs="ＭＳ Ｐ明朝"/>
          <w:color w:val="auto"/>
          <w:sz w:val="22"/>
          <w:szCs w:val="22"/>
        </w:rPr>
        <w:t>資金の確保・手配に生じる問題</w:t>
      </w:r>
      <w:r w:rsidRPr="0006389B">
        <w:rPr>
          <w:rFonts w:ascii="ＭＳ Ｐ明朝" w:eastAsia="ＭＳ Ｐ明朝" w:hAnsi="ＭＳ Ｐ明朝" w:cs="ＭＳ Ｐ明朝" w:hint="eastAsia"/>
          <w:color w:val="auto"/>
          <w:sz w:val="22"/>
          <w:szCs w:val="22"/>
        </w:rPr>
        <w:t>の想定</w:t>
      </w:r>
      <w:r w:rsidRPr="0006389B">
        <w:rPr>
          <w:rFonts w:ascii="ＭＳ Ｐ明朝" w:eastAsia="ＭＳ Ｐ明朝" w:hAnsi="ＭＳ Ｐ明朝" w:cs="ＭＳ Ｐ明朝"/>
          <w:color w:val="auto"/>
          <w:sz w:val="22"/>
          <w:szCs w:val="22"/>
        </w:rPr>
        <w:t>と対応</w:t>
      </w:r>
      <w:r w:rsidRPr="0006389B">
        <w:rPr>
          <w:rFonts w:ascii="ＭＳ Ｐ明朝" w:eastAsia="ＭＳ Ｐ明朝" w:hAnsi="ＭＳ Ｐ明朝" w:cs="ＭＳ Ｐ明朝" w:hint="eastAsia"/>
          <w:color w:val="auto"/>
          <w:sz w:val="22"/>
          <w:szCs w:val="22"/>
        </w:rPr>
        <w:t>策</w:t>
      </w:r>
      <w:bookmarkEnd w:id="32"/>
    </w:p>
    <w:tbl>
      <w:tblPr>
        <w:tblStyle w:val="41"/>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8E1835" w:rsidRPr="00B70957" w14:paraId="5C5DE63D" w14:textId="77777777" w:rsidTr="00443463">
        <w:trPr>
          <w:trHeight w:val="589"/>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93BA05" w14:textId="1270379A"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w:t>
            </w:r>
            <w:r w:rsidR="00805647">
              <w:rPr>
                <w:rFonts w:ascii="UD デジタル 教科書体 NK-R" w:eastAsia="UD デジタル 教科書体 NK-R" w:hAnsi="ＭＳ Ｐ明朝" w:cs="ＭＳ Ｐ明朝" w:hint="eastAsia"/>
                <w:sz w:val="20"/>
                <w:szCs w:val="20"/>
              </w:rPr>
              <w:t>福岡</w:t>
            </w:r>
            <w:r w:rsidRPr="0006389B">
              <w:rPr>
                <w:rFonts w:ascii="UD デジタル 教科書体 NK-R" w:eastAsia="UD デジタル 教科書体 NK-R" w:hAnsi="ＭＳ Ｐ明朝" w:cs="ＭＳ Ｐ明朝" w:hint="eastAsia"/>
                <w:sz w:val="20"/>
                <w:szCs w:val="20"/>
              </w:rPr>
              <w:t>銀行からの融資</w:t>
            </w:r>
          </w:p>
          <w:p w14:paraId="695426B5" w14:textId="77777777" w:rsidR="008E1835" w:rsidRPr="0006389B" w:rsidRDefault="00E00372" w:rsidP="007619B3">
            <w:pPr>
              <w:spacing w:line="120" w:lineRule="atLeast"/>
              <w:rPr>
                <w:rFonts w:ascii="ＭＳ Ｐ明朝" w:eastAsia="ＭＳ Ｐ明朝"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・補助金の申請のため、都道府県のホームページの確認し、もれなく申請できるようにする。</w:t>
            </w:r>
          </w:p>
        </w:tc>
      </w:tr>
    </w:tbl>
    <w:p w14:paraId="3E03B475" w14:textId="4E380911" w:rsidR="004E7888" w:rsidRPr="007102C2" w:rsidRDefault="004E7888" w:rsidP="007102C2">
      <w:pPr>
        <w:spacing w:line="120" w:lineRule="atLeast"/>
        <w:rPr>
          <w:rFonts w:ascii="ＭＳ Ｐ明朝" w:eastAsia="ＭＳ Ｐ明朝" w:hAnsi="ＭＳ Ｐ明朝" w:cs="ＭＳ Ｐ明朝"/>
          <w:sz w:val="20"/>
          <w:szCs w:val="20"/>
        </w:rPr>
      </w:pPr>
    </w:p>
    <w:p w14:paraId="5DB0AE54" w14:textId="49C8DAEC" w:rsidR="008E1835" w:rsidRPr="00CC66FE" w:rsidRDefault="00141A88" w:rsidP="00CC66FE">
      <w:pPr>
        <w:pStyle w:val="4"/>
        <w:spacing w:before="0" w:after="0" w:line="120" w:lineRule="atLeast"/>
        <w:rPr>
          <w:rFonts w:asciiTheme="minorEastAsia" w:hAnsiTheme="minorEastAsia" w:cs="ＭＳ Ｐ明朝"/>
          <w:color w:val="auto"/>
          <w:sz w:val="22"/>
          <w:szCs w:val="22"/>
        </w:rPr>
      </w:pPr>
      <w:bookmarkStart w:id="33" w:name="_Toc67296719"/>
      <w:r w:rsidRPr="0006389B">
        <w:rPr>
          <w:rFonts w:asciiTheme="minorEastAsia" w:hAnsiTheme="minorEastAsia" w:hint="eastAsia"/>
          <w:color w:val="auto"/>
          <w:sz w:val="22"/>
          <w:szCs w:val="22"/>
          <w:lang w:eastAsia="ja"/>
        </w:rPr>
        <w:t>（</w:t>
      </w:r>
      <w:r w:rsidR="00073484" w:rsidRPr="0006389B">
        <w:rPr>
          <w:rFonts w:asciiTheme="minorEastAsia" w:hAnsiTheme="minorEastAsia" w:hint="eastAsia"/>
          <w:color w:val="auto"/>
          <w:sz w:val="22"/>
          <w:szCs w:val="22"/>
          <w:lang w:eastAsia="ja"/>
        </w:rPr>
        <w:t>４</w:t>
      </w:r>
      <w:r w:rsidR="00073484" w:rsidRPr="0006389B">
        <w:rPr>
          <w:rFonts w:asciiTheme="minorEastAsia" w:hAnsiTheme="minorEastAsia"/>
          <w:color w:val="auto"/>
          <w:sz w:val="22"/>
          <w:szCs w:val="22"/>
        </w:rPr>
        <w:t>）</w:t>
      </w:r>
      <w:r w:rsidR="00E00372" w:rsidRPr="0006389B">
        <w:rPr>
          <w:rFonts w:asciiTheme="minorEastAsia" w:hAnsiTheme="minorEastAsia" w:cs="ＭＳ Ｐ明朝"/>
          <w:color w:val="auto"/>
          <w:sz w:val="22"/>
          <w:szCs w:val="22"/>
        </w:rPr>
        <w:t>事業収入減少に関する問題の想定と対応</w:t>
      </w:r>
      <w:r w:rsidR="00443463" w:rsidRPr="0006389B">
        <w:rPr>
          <w:rFonts w:asciiTheme="minorEastAsia" w:hAnsiTheme="minorEastAsia" w:cs="ＭＳ Ｐ明朝" w:hint="eastAsia"/>
          <w:color w:val="auto"/>
          <w:sz w:val="22"/>
          <w:szCs w:val="22"/>
        </w:rPr>
        <w:t>策</w:t>
      </w:r>
      <w:bookmarkEnd w:id="33"/>
    </w:p>
    <w:tbl>
      <w:tblPr>
        <w:tblStyle w:val="39"/>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8E1835" w:rsidRPr="00B70957" w14:paraId="073FC40C" w14:textId="77777777" w:rsidTr="00073484">
        <w:trPr>
          <w:trHeight w:val="1020"/>
        </w:trPr>
        <w:tc>
          <w:tcPr>
            <w:tcW w:w="8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D8A3B2" w14:textId="3D24210F"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1月あたり支出：</w:t>
            </w:r>
            <w:r w:rsidR="0015127C">
              <w:rPr>
                <w:rFonts w:ascii="UD デジタル 教科書体 NK-R" w:eastAsia="UD デジタル 教科書体 NK-R" w:hAnsi="ＭＳ Ｐ明朝" w:cs="ＭＳ Ｐ明朝" w:hint="eastAsia"/>
                <w:sz w:val="20"/>
                <w:szCs w:val="20"/>
              </w:rPr>
              <w:t>１００</w:t>
            </w:r>
            <w:r w:rsidRPr="0006389B">
              <w:rPr>
                <w:rFonts w:ascii="UD デジタル 教科書体 NK-R" w:eastAsia="UD デジタル 教科書体 NK-R" w:hAnsi="ＭＳ Ｐ明朝" w:cs="ＭＳ Ｐ明朝"/>
                <w:sz w:val="20"/>
                <w:szCs w:val="20"/>
              </w:rPr>
              <w:t>万円のため、月</w:t>
            </w:r>
            <w:r w:rsidR="0015127C">
              <w:rPr>
                <w:rFonts w:ascii="UD デジタル 教科書体 NK-R" w:eastAsia="UD デジタル 教科書体 NK-R" w:hAnsi="ＭＳ Ｐ明朝" w:cs="ＭＳ Ｐ明朝" w:hint="eastAsia"/>
                <w:sz w:val="20"/>
                <w:szCs w:val="20"/>
              </w:rPr>
              <w:t>６０</w:t>
            </w:r>
            <w:r w:rsidRPr="0006389B">
              <w:rPr>
                <w:rFonts w:ascii="UD デジタル 教科書体 NK-R" w:eastAsia="UD デジタル 教科書体 NK-R" w:hAnsi="ＭＳ Ｐ明朝" w:cs="ＭＳ Ｐ明朝"/>
                <w:sz w:val="20"/>
                <w:szCs w:val="20"/>
              </w:rPr>
              <w:t>件程度の訪問の実施が必要になる。</w:t>
            </w:r>
          </w:p>
          <w:p w14:paraId="280C9F16" w14:textId="77777777" w:rsidR="008E1835" w:rsidRPr="0006389B" w:rsidRDefault="00E00372" w:rsidP="007619B3">
            <w:pPr>
              <w:spacing w:line="120" w:lineRule="atLeast"/>
              <w:rPr>
                <w:rFonts w:ascii="ＭＳ Ｐ明朝" w:eastAsia="ＭＳ Ｐ明朝"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＊災害救助法・特措法等で、通常の訪問でない訪問も算定可能になることもあるため、安否確認を含む訪問やケアについては、必ず記録を残しておく。</w:t>
            </w:r>
          </w:p>
        </w:tc>
      </w:tr>
    </w:tbl>
    <w:p w14:paraId="3450A48D" w14:textId="77777777" w:rsidR="008E1835" w:rsidRPr="0006389B" w:rsidRDefault="00E00372" w:rsidP="007619B3">
      <w:pPr>
        <w:spacing w:line="120" w:lineRule="atLeast"/>
        <w:rPr>
          <w:rFonts w:ascii="ＭＳ Ｐ明朝" w:eastAsia="ＭＳ Ｐ明朝" w:hAnsi="ＭＳ Ｐ明朝" w:cs="ＭＳ Ｐ明朝"/>
          <w:sz w:val="20"/>
          <w:szCs w:val="20"/>
        </w:rPr>
      </w:pPr>
      <w:r w:rsidRPr="0006389B">
        <w:rPr>
          <w:rFonts w:ascii="ＭＳ Ｐ明朝" w:eastAsia="ＭＳ Ｐ明朝" w:hAnsi="ＭＳ Ｐ明朝" w:cs="ＭＳ Ｐ明朝"/>
          <w:sz w:val="20"/>
          <w:szCs w:val="20"/>
        </w:rPr>
        <w:t xml:space="preserve"> </w:t>
      </w:r>
    </w:p>
    <w:p w14:paraId="14C584CD" w14:textId="66098E14" w:rsidR="008E1835" w:rsidRPr="0006389B" w:rsidRDefault="00741667" w:rsidP="007619B3">
      <w:pPr>
        <w:pStyle w:val="3"/>
        <w:spacing w:before="0" w:after="0" w:line="120" w:lineRule="atLeast"/>
        <w:rPr>
          <w:color w:val="auto"/>
          <w:sz w:val="22"/>
          <w:szCs w:val="22"/>
        </w:rPr>
      </w:pPr>
      <w:bookmarkStart w:id="34" w:name="_Toc67296720"/>
      <w:r w:rsidRPr="0006389B">
        <w:rPr>
          <w:rFonts w:hint="eastAsia"/>
          <w:color w:val="auto"/>
          <w:sz w:val="22"/>
          <w:szCs w:val="22"/>
        </w:rPr>
        <w:t>４）</w:t>
      </w:r>
      <w:r w:rsidR="00E00372" w:rsidRPr="0006389B">
        <w:rPr>
          <w:rFonts w:hint="eastAsia"/>
          <w:color w:val="auto"/>
          <w:sz w:val="22"/>
          <w:szCs w:val="22"/>
        </w:rPr>
        <w:t>情報資源</w:t>
      </w:r>
      <w:bookmarkEnd w:id="34"/>
    </w:p>
    <w:p w14:paraId="08D2056B" w14:textId="01ED2A25" w:rsidR="008E1835" w:rsidRPr="00EE07F7" w:rsidRDefault="00141A88" w:rsidP="00EE07F7">
      <w:pPr>
        <w:pStyle w:val="4"/>
        <w:spacing w:before="0" w:after="0" w:line="120" w:lineRule="atLeast"/>
        <w:rPr>
          <w:color w:val="auto"/>
          <w:sz w:val="22"/>
          <w:szCs w:val="22"/>
        </w:rPr>
      </w:pPr>
      <w:bookmarkStart w:id="35" w:name="_Toc67296721"/>
      <w:r w:rsidRPr="0006389B">
        <w:rPr>
          <w:rFonts w:hint="eastAsia"/>
          <w:color w:val="auto"/>
          <w:sz w:val="22"/>
          <w:szCs w:val="22"/>
        </w:rPr>
        <w:t>（１）事業所情報の一覧の作</w:t>
      </w:r>
      <w:bookmarkEnd w:id="35"/>
    </w:p>
    <w:tbl>
      <w:tblPr>
        <w:tblStyle w:val="38"/>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58"/>
        <w:gridCol w:w="999"/>
        <w:gridCol w:w="1836"/>
        <w:gridCol w:w="1420"/>
        <w:gridCol w:w="1628"/>
        <w:gridCol w:w="1628"/>
      </w:tblGrid>
      <w:tr w:rsidR="008E1835" w:rsidRPr="00B70957" w14:paraId="012A010B" w14:textId="77777777" w:rsidTr="00115229">
        <w:trPr>
          <w:trHeight w:val="20"/>
        </w:trPr>
        <w:tc>
          <w:tcPr>
            <w:tcW w:w="225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C269B21" w14:textId="37837A01" w:rsidR="008E1835" w:rsidRPr="0006389B" w:rsidRDefault="00E00372" w:rsidP="007619B3">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事業所名</w:t>
            </w:r>
          </w:p>
        </w:tc>
        <w:tc>
          <w:tcPr>
            <w:tcW w:w="9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01A4935" w14:textId="77777777" w:rsidR="008E1835" w:rsidRPr="0006389B" w:rsidRDefault="00E00372" w:rsidP="007619B3">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住所</w:t>
            </w:r>
          </w:p>
        </w:tc>
        <w:tc>
          <w:tcPr>
            <w:tcW w:w="183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B7758C9" w14:textId="77777777" w:rsidR="008E1835" w:rsidRPr="0006389B" w:rsidRDefault="00E00372" w:rsidP="007619B3">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電話番号</w:t>
            </w:r>
          </w:p>
        </w:tc>
        <w:tc>
          <w:tcPr>
            <w:tcW w:w="142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C95EB76" w14:textId="77777777" w:rsidR="008E1835" w:rsidRPr="0006389B" w:rsidRDefault="00E00372" w:rsidP="007619B3">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事業所番号</w:t>
            </w:r>
          </w:p>
        </w:tc>
        <w:tc>
          <w:tcPr>
            <w:tcW w:w="16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E7702E8" w14:textId="77777777" w:rsidR="008E1835" w:rsidRPr="0006389B" w:rsidRDefault="00E00372" w:rsidP="007619B3">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訪問範囲</w:t>
            </w:r>
          </w:p>
        </w:tc>
        <w:tc>
          <w:tcPr>
            <w:tcW w:w="16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6B74DA1" w14:textId="77777777" w:rsidR="008E1835" w:rsidRPr="0006389B" w:rsidRDefault="00E00372" w:rsidP="007619B3">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 xml:space="preserve">職員数　</w:t>
            </w:r>
          </w:p>
        </w:tc>
      </w:tr>
      <w:tr w:rsidR="008E1835" w:rsidRPr="00B70957" w14:paraId="0F13CD93" w14:textId="77777777" w:rsidTr="00115229">
        <w:trPr>
          <w:trHeight w:val="20"/>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76B785" w14:textId="0D4C1D95" w:rsidR="008E1835" w:rsidRPr="0006389B" w:rsidRDefault="00715766" w:rsidP="00480E1C">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障がい福祉サービス１５</w:t>
            </w:r>
          </w:p>
        </w:tc>
        <w:tc>
          <w:tcPr>
            <w:tcW w:w="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6B4FD2" w14:textId="4F004F84" w:rsidR="008E1835" w:rsidRPr="0006389B" w:rsidRDefault="00715766" w:rsidP="007619B3">
            <w:pPr>
              <w:spacing w:line="120" w:lineRule="atLeast"/>
              <w:jc w:val="center"/>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同上</w:t>
            </w:r>
          </w:p>
        </w:tc>
        <w:tc>
          <w:tcPr>
            <w:tcW w:w="1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E1FCCF" w14:textId="057FCF60" w:rsidR="008E1835" w:rsidRPr="0006389B" w:rsidRDefault="00715766" w:rsidP="007619B3">
            <w:pPr>
              <w:spacing w:line="120" w:lineRule="atLeast"/>
              <w:jc w:val="center"/>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０９２－６００－９３３６</w:t>
            </w:r>
          </w:p>
        </w:tc>
        <w:tc>
          <w:tcPr>
            <w:tcW w:w="1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AC8304" w14:textId="0C666B92" w:rsidR="008E1835" w:rsidRPr="002E415D" w:rsidRDefault="002E415D" w:rsidP="007619B3">
            <w:pPr>
              <w:spacing w:line="120" w:lineRule="atLeast"/>
              <w:jc w:val="center"/>
              <w:rPr>
                <w:rFonts w:ascii="UD デジタル 教科書体 NK-R" w:eastAsia="UD デジタル 教科書体 NK-R" w:hAnsi="ＭＳ Ｐ明朝" w:cs="ＭＳ Ｐ明朝"/>
                <w:sz w:val="18"/>
                <w:szCs w:val="18"/>
              </w:rPr>
            </w:pPr>
            <w:r w:rsidRPr="002E415D">
              <w:rPr>
                <w:rFonts w:ascii="UD デジタル 教科書体 NK-R" w:eastAsia="UD デジタル 教科書体 NK-R" w:hAnsi="ＭＳ Ｐ明朝" w:cs="ＭＳ Ｐ明朝" w:hint="eastAsia"/>
                <w:sz w:val="18"/>
                <w:szCs w:val="18"/>
              </w:rPr>
              <w:t>4011001841</w:t>
            </w:r>
          </w:p>
        </w:tc>
        <w:tc>
          <w:tcPr>
            <w:tcW w:w="1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2B06FF" w14:textId="1ECE59D3" w:rsidR="008E1835" w:rsidRPr="0006389B" w:rsidRDefault="00715766" w:rsidP="007619B3">
            <w:pPr>
              <w:spacing w:line="120" w:lineRule="atLeast"/>
              <w:jc w:val="center"/>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早良区</w:t>
            </w:r>
            <w:r w:rsidR="00964A46">
              <w:rPr>
                <w:rFonts w:ascii="UD デジタル 教科書体 NK-R" w:eastAsia="UD デジタル 教科書体 NK-R" w:hAnsi="ＭＳ Ｐ明朝" w:cs="ＭＳ Ｐ明朝" w:hint="eastAsia"/>
                <w:sz w:val="20"/>
                <w:szCs w:val="20"/>
              </w:rPr>
              <w:t>・城南区・西区</w:t>
            </w:r>
          </w:p>
        </w:tc>
        <w:tc>
          <w:tcPr>
            <w:tcW w:w="1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B8369C" w14:textId="419F427E" w:rsidR="008E1835" w:rsidRPr="0006389B" w:rsidRDefault="00964A46" w:rsidP="007619B3">
            <w:pPr>
              <w:spacing w:line="120" w:lineRule="atLeast"/>
              <w:jc w:val="center"/>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４</w:t>
            </w:r>
            <w:r w:rsidR="007724FD" w:rsidRPr="0006389B">
              <w:rPr>
                <w:rFonts w:ascii="UD デジタル 教科書体 NK-R" w:eastAsia="UD デジタル 教科書体 NK-R" w:hAnsi="ＭＳ Ｐ明朝" w:cs="ＭＳ Ｐ明朝"/>
                <w:sz w:val="20"/>
                <w:szCs w:val="20"/>
              </w:rPr>
              <w:t>人</w:t>
            </w:r>
          </w:p>
        </w:tc>
      </w:tr>
      <w:tr w:rsidR="00531931" w:rsidRPr="00B70957" w14:paraId="7CA83002" w14:textId="77777777" w:rsidTr="00115229">
        <w:trPr>
          <w:trHeight w:val="20"/>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9C7494" w14:textId="496B3407" w:rsidR="00531931" w:rsidRDefault="00CC3717" w:rsidP="00480E1C">
            <w:pPr>
              <w:spacing w:line="120" w:lineRule="atLeast"/>
              <w:rPr>
                <w:rFonts w:ascii="UD デジタル 教科書体 NK-R" w:eastAsia="UD デジタル 教科書体 NK-R" w:hAnsi="ＭＳ Ｐ明朝" w:cs="ＭＳ Ｐ明朝" w:hint="eastAsia"/>
                <w:sz w:val="20"/>
                <w:szCs w:val="20"/>
              </w:rPr>
            </w:pPr>
            <w:r>
              <w:rPr>
                <w:rFonts w:ascii="UD デジタル 教科書体 NK-R" w:eastAsia="UD デジタル 教科書体 NK-R" w:hAnsi="ＭＳ Ｐ明朝" w:cs="ＭＳ Ｐ明朝" w:hint="eastAsia"/>
                <w:sz w:val="20"/>
                <w:szCs w:val="20"/>
              </w:rPr>
              <w:t>訪問看護ステーション１５</w:t>
            </w:r>
          </w:p>
        </w:tc>
        <w:tc>
          <w:tcPr>
            <w:tcW w:w="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31515E" w14:textId="0E5CBFE2" w:rsidR="00531931" w:rsidRDefault="00CC3717" w:rsidP="007619B3">
            <w:pPr>
              <w:spacing w:line="120" w:lineRule="atLeast"/>
              <w:jc w:val="center"/>
              <w:rPr>
                <w:rFonts w:ascii="UD デジタル 教科書体 NK-R" w:eastAsia="UD デジタル 教科書体 NK-R" w:hAnsi="ＭＳ Ｐ明朝" w:cs="ＭＳ Ｐ明朝" w:hint="eastAsia"/>
                <w:sz w:val="20"/>
                <w:szCs w:val="20"/>
              </w:rPr>
            </w:pPr>
            <w:r>
              <w:rPr>
                <w:rFonts w:ascii="UD デジタル 教科書体 NK-R" w:eastAsia="UD デジタル 教科書体 NK-R" w:hAnsi="ＭＳ Ｐ明朝" w:cs="ＭＳ Ｐ明朝" w:hint="eastAsia"/>
                <w:sz w:val="20"/>
                <w:szCs w:val="20"/>
              </w:rPr>
              <w:t>同上</w:t>
            </w:r>
          </w:p>
        </w:tc>
        <w:tc>
          <w:tcPr>
            <w:tcW w:w="1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0B69E1" w14:textId="6C782FE0" w:rsidR="00531931" w:rsidRDefault="00CC3717" w:rsidP="007619B3">
            <w:pPr>
              <w:spacing w:line="120" w:lineRule="atLeast"/>
              <w:jc w:val="center"/>
              <w:rPr>
                <w:rFonts w:ascii="UD デジタル 教科書体 NK-R" w:eastAsia="UD デジタル 教科書体 NK-R" w:hAnsi="ＭＳ Ｐ明朝" w:cs="ＭＳ Ｐ明朝" w:hint="eastAsia"/>
                <w:sz w:val="20"/>
                <w:szCs w:val="20"/>
              </w:rPr>
            </w:pPr>
            <w:r>
              <w:rPr>
                <w:rFonts w:ascii="UD デジタル 教科書体 NK-R" w:eastAsia="UD デジタル 教科書体 NK-R" w:hAnsi="ＭＳ Ｐ明朝" w:cs="ＭＳ Ｐ明朝" w:hint="eastAsia"/>
                <w:sz w:val="20"/>
                <w:szCs w:val="20"/>
              </w:rPr>
              <w:t>同上</w:t>
            </w:r>
          </w:p>
        </w:tc>
        <w:tc>
          <w:tcPr>
            <w:tcW w:w="1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E99156" w14:textId="78A8F74E" w:rsidR="00531931" w:rsidRPr="002E415D" w:rsidRDefault="00CC3717" w:rsidP="007619B3">
            <w:pPr>
              <w:spacing w:line="120" w:lineRule="atLeast"/>
              <w:jc w:val="center"/>
              <w:rPr>
                <w:rFonts w:ascii="UD デジタル 教科書体 NK-R" w:eastAsia="UD デジタル 教科書体 NK-R" w:hAnsi="ＭＳ Ｐ明朝" w:cs="ＭＳ Ｐ明朝" w:hint="eastAsia"/>
                <w:sz w:val="18"/>
                <w:szCs w:val="18"/>
              </w:rPr>
            </w:pPr>
            <w:r>
              <w:rPr>
                <w:rFonts w:ascii="UD デジタル 教科書体 NK-R" w:eastAsia="UD デジタル 教科書体 NK-R" w:hAnsi="ＭＳ Ｐ明朝" w:cs="ＭＳ Ｐ明朝" w:hint="eastAsia"/>
                <w:sz w:val="20"/>
                <w:szCs w:val="20"/>
              </w:rPr>
              <w:t>同上</w:t>
            </w:r>
          </w:p>
        </w:tc>
        <w:tc>
          <w:tcPr>
            <w:tcW w:w="1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797DB8" w14:textId="4C033B77" w:rsidR="00531931" w:rsidRDefault="00CC3717" w:rsidP="007619B3">
            <w:pPr>
              <w:spacing w:line="120" w:lineRule="atLeast"/>
              <w:jc w:val="center"/>
              <w:rPr>
                <w:rFonts w:ascii="UD デジタル 教科書体 NK-R" w:eastAsia="UD デジタル 教科書体 NK-R" w:hAnsi="ＭＳ Ｐ明朝" w:cs="ＭＳ Ｐ明朝" w:hint="eastAsia"/>
                <w:sz w:val="20"/>
                <w:szCs w:val="20"/>
              </w:rPr>
            </w:pPr>
            <w:r>
              <w:rPr>
                <w:rFonts w:ascii="UD デジタル 教科書体 NK-R" w:eastAsia="UD デジタル 教科書体 NK-R" w:hAnsi="ＭＳ Ｐ明朝" w:cs="ＭＳ Ｐ明朝" w:hint="eastAsia"/>
                <w:sz w:val="20"/>
                <w:szCs w:val="20"/>
              </w:rPr>
              <w:t>同上</w:t>
            </w:r>
          </w:p>
        </w:tc>
        <w:tc>
          <w:tcPr>
            <w:tcW w:w="1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D8AE6B" w14:textId="0DB7ED06" w:rsidR="00531931" w:rsidRDefault="00CC3717" w:rsidP="007619B3">
            <w:pPr>
              <w:spacing w:line="120" w:lineRule="atLeast"/>
              <w:jc w:val="center"/>
              <w:rPr>
                <w:rFonts w:ascii="UD デジタル 教科書体 NK-R" w:eastAsia="UD デジタル 教科書体 NK-R" w:hAnsi="ＭＳ Ｐ明朝" w:cs="ＭＳ Ｐ明朝" w:hint="eastAsia"/>
                <w:sz w:val="20"/>
                <w:szCs w:val="20"/>
              </w:rPr>
            </w:pPr>
            <w:r>
              <w:rPr>
                <w:rFonts w:ascii="UD デジタル 教科書体 NK-R" w:eastAsia="UD デジタル 教科書体 NK-R" w:hAnsi="ＭＳ Ｐ明朝" w:cs="ＭＳ Ｐ明朝" w:hint="eastAsia"/>
                <w:sz w:val="20"/>
                <w:szCs w:val="20"/>
              </w:rPr>
              <w:t>８人</w:t>
            </w:r>
          </w:p>
        </w:tc>
      </w:tr>
    </w:tbl>
    <w:p w14:paraId="3CBB4EB8" w14:textId="77777777" w:rsidR="00964A46" w:rsidRPr="0006389B" w:rsidRDefault="00964A46" w:rsidP="007619B3">
      <w:pPr>
        <w:spacing w:line="120" w:lineRule="atLeast"/>
        <w:rPr>
          <w:rFonts w:ascii="ＭＳ Ｐ明朝" w:eastAsia="ＭＳ Ｐ明朝" w:hAnsi="ＭＳ Ｐ明朝" w:cs="ＭＳ Ｐ明朝"/>
          <w:sz w:val="20"/>
          <w:szCs w:val="20"/>
        </w:rPr>
      </w:pPr>
    </w:p>
    <w:p w14:paraId="16578274" w14:textId="2E3116D7" w:rsidR="008E1835" w:rsidRPr="009803BB" w:rsidRDefault="00141A88" w:rsidP="009803BB">
      <w:pPr>
        <w:pStyle w:val="4"/>
        <w:spacing w:before="0" w:after="0" w:line="120" w:lineRule="atLeast"/>
        <w:rPr>
          <w:color w:val="auto"/>
          <w:sz w:val="22"/>
          <w:szCs w:val="22"/>
        </w:rPr>
      </w:pPr>
      <w:bookmarkStart w:id="36" w:name="_Toc67296722"/>
      <w:r w:rsidRPr="0006389B">
        <w:rPr>
          <w:rFonts w:hint="eastAsia"/>
          <w:color w:val="auto"/>
          <w:sz w:val="22"/>
          <w:szCs w:val="22"/>
        </w:rPr>
        <w:t>（</w:t>
      </w:r>
      <w:r w:rsidR="00E00372" w:rsidRPr="0006389B">
        <w:rPr>
          <w:rFonts w:hint="eastAsia"/>
          <w:color w:val="auto"/>
          <w:sz w:val="22"/>
          <w:szCs w:val="22"/>
        </w:rPr>
        <w:t>２</w:t>
      </w:r>
      <w:r w:rsidR="00741667" w:rsidRPr="0006389B">
        <w:rPr>
          <w:rFonts w:hint="eastAsia"/>
          <w:color w:val="auto"/>
          <w:sz w:val="22"/>
          <w:szCs w:val="22"/>
        </w:rPr>
        <w:t>）</w:t>
      </w:r>
      <w:r w:rsidR="00E00372" w:rsidRPr="0006389B">
        <w:rPr>
          <w:rFonts w:hint="eastAsia"/>
          <w:color w:val="auto"/>
          <w:sz w:val="22"/>
          <w:szCs w:val="22"/>
        </w:rPr>
        <w:t>職員の連絡先一覧の作成</w:t>
      </w:r>
      <w:bookmarkEnd w:id="36"/>
    </w:p>
    <w:tbl>
      <w:tblPr>
        <w:tblStyle w:val="37"/>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8E1835" w:rsidRPr="00B70957" w14:paraId="34FC90AA" w14:textId="77777777" w:rsidTr="00EE07F7">
        <w:trPr>
          <w:trHeight w:val="337"/>
        </w:trPr>
        <w:tc>
          <w:tcPr>
            <w:tcW w:w="8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1F89F6" w14:textId="0222CFD1" w:rsidR="008E1835" w:rsidRPr="0006389B" w:rsidRDefault="00EE07F7" w:rsidP="007724FD">
            <w:pPr>
              <w:spacing w:line="120" w:lineRule="atLeast"/>
              <w:rPr>
                <w:rFonts w:ascii="ＭＳ Ｐ明朝" w:eastAsia="ＭＳ Ｐ明朝" w:hAnsi="ＭＳ Ｐ明朝" w:cs="ＭＳ Ｐ明朝"/>
                <w:sz w:val="20"/>
                <w:szCs w:val="20"/>
              </w:rPr>
            </w:pPr>
            <w:r>
              <w:rPr>
                <w:rFonts w:ascii="ＭＳ Ｐ明朝" w:eastAsia="ＭＳ Ｐ明朝" w:hAnsi="ＭＳ Ｐ明朝" w:cs="ＭＳ Ｐ明朝" w:hint="eastAsia"/>
                <w:sz w:val="20"/>
                <w:szCs w:val="20"/>
              </w:rPr>
              <w:t>個人情報の為、各自</w:t>
            </w:r>
            <w:r w:rsidR="00F43642">
              <w:rPr>
                <w:rFonts w:ascii="ＭＳ Ｐ明朝" w:eastAsia="ＭＳ Ｐ明朝" w:hAnsi="ＭＳ Ｐ明朝" w:cs="ＭＳ Ｐ明朝" w:hint="eastAsia"/>
                <w:sz w:val="20"/>
                <w:szCs w:val="20"/>
              </w:rPr>
              <w:t>紙に記載し常備している</w:t>
            </w:r>
          </w:p>
        </w:tc>
      </w:tr>
    </w:tbl>
    <w:p w14:paraId="42DD1186" w14:textId="77777777" w:rsidR="00F43642" w:rsidRDefault="00F43642" w:rsidP="008426AE">
      <w:pPr>
        <w:pStyle w:val="4"/>
        <w:spacing w:before="0" w:after="0" w:line="120" w:lineRule="atLeast"/>
        <w:rPr>
          <w:color w:val="auto"/>
          <w:sz w:val="22"/>
          <w:szCs w:val="22"/>
        </w:rPr>
      </w:pPr>
      <w:bookmarkStart w:id="37" w:name="_Toc67296723"/>
    </w:p>
    <w:p w14:paraId="25671FA4" w14:textId="61FCBD24" w:rsidR="008E1835" w:rsidRPr="00F43642" w:rsidRDefault="00141A88" w:rsidP="00F43642">
      <w:pPr>
        <w:pStyle w:val="4"/>
        <w:spacing w:before="0" w:after="0" w:line="120" w:lineRule="atLeast"/>
        <w:rPr>
          <w:color w:val="auto"/>
          <w:sz w:val="22"/>
          <w:szCs w:val="22"/>
        </w:rPr>
      </w:pPr>
      <w:r w:rsidRPr="0006389B">
        <w:rPr>
          <w:rFonts w:hint="eastAsia"/>
          <w:color w:val="auto"/>
          <w:sz w:val="22"/>
          <w:szCs w:val="22"/>
        </w:rPr>
        <w:t>（</w:t>
      </w:r>
      <w:r w:rsidR="00E00372" w:rsidRPr="0006389B">
        <w:rPr>
          <w:rFonts w:hint="eastAsia"/>
          <w:color w:val="auto"/>
          <w:sz w:val="22"/>
          <w:szCs w:val="22"/>
        </w:rPr>
        <w:t>３</w:t>
      </w:r>
      <w:r w:rsidR="00741667" w:rsidRPr="0006389B">
        <w:rPr>
          <w:rFonts w:hint="eastAsia"/>
          <w:color w:val="auto"/>
          <w:sz w:val="22"/>
          <w:szCs w:val="22"/>
        </w:rPr>
        <w:t>）</w:t>
      </w:r>
      <w:r w:rsidR="00E00372" w:rsidRPr="0006389B">
        <w:rPr>
          <w:rFonts w:hint="eastAsia"/>
          <w:color w:val="auto"/>
          <w:sz w:val="22"/>
          <w:szCs w:val="22"/>
        </w:rPr>
        <w:t>利用者の連絡先一覧の作成</w:t>
      </w:r>
      <w:bookmarkEnd w:id="37"/>
    </w:p>
    <w:tbl>
      <w:tblPr>
        <w:tblStyle w:val="36"/>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95"/>
        <w:gridCol w:w="1395"/>
        <w:gridCol w:w="1395"/>
        <w:gridCol w:w="1334"/>
        <w:gridCol w:w="1417"/>
        <w:gridCol w:w="1437"/>
        <w:gridCol w:w="1396"/>
      </w:tblGrid>
      <w:tr w:rsidR="008E1835" w:rsidRPr="00B70957" w14:paraId="34FF15CD" w14:textId="77777777" w:rsidTr="007724FD">
        <w:trPr>
          <w:trHeight w:val="242"/>
        </w:trPr>
        <w:tc>
          <w:tcPr>
            <w:tcW w:w="139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03597FF" w14:textId="448AE616" w:rsidR="008E1835" w:rsidRPr="0006389B" w:rsidRDefault="00E00372" w:rsidP="00964A46">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利用者名</w:t>
            </w:r>
          </w:p>
        </w:tc>
        <w:tc>
          <w:tcPr>
            <w:tcW w:w="139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314B4B5" w14:textId="77777777" w:rsidR="008E1835" w:rsidRPr="0006389B" w:rsidRDefault="00E00372" w:rsidP="007724F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住所</w:t>
            </w:r>
          </w:p>
        </w:tc>
        <w:tc>
          <w:tcPr>
            <w:tcW w:w="139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C653787" w14:textId="77777777" w:rsidR="008E1835" w:rsidRPr="0006389B" w:rsidRDefault="00E00372" w:rsidP="007724F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電話番号</w:t>
            </w:r>
          </w:p>
        </w:tc>
        <w:tc>
          <w:tcPr>
            <w:tcW w:w="13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21031FA" w14:textId="77777777" w:rsidR="008E1835" w:rsidRPr="0006389B" w:rsidRDefault="00E00372" w:rsidP="007724F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主治医</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25A0815" w14:textId="163F4E49" w:rsidR="008E1835" w:rsidRPr="0006389B" w:rsidRDefault="00E00372" w:rsidP="007724F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ケアマネ</w:t>
            </w:r>
          </w:p>
        </w:tc>
        <w:tc>
          <w:tcPr>
            <w:tcW w:w="143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2F4D351" w14:textId="77777777" w:rsidR="008E1835" w:rsidRPr="0006389B" w:rsidRDefault="00E00372" w:rsidP="007724F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医療機器</w:t>
            </w:r>
          </w:p>
        </w:tc>
        <w:tc>
          <w:tcPr>
            <w:tcW w:w="139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55B920E" w14:textId="77777777" w:rsidR="008E1835" w:rsidRPr="0006389B" w:rsidRDefault="00E00372" w:rsidP="007724FD">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同居家族</w:t>
            </w:r>
          </w:p>
        </w:tc>
      </w:tr>
      <w:tr w:rsidR="008E1835" w:rsidRPr="00B70957" w14:paraId="24FB228F" w14:textId="77777777" w:rsidTr="007724FD">
        <w:trPr>
          <w:trHeight w:val="20"/>
        </w:trPr>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F436D6" w14:textId="349162DB" w:rsidR="008E1835" w:rsidRPr="00BE319C" w:rsidRDefault="00EC4BE1" w:rsidP="007619B3">
            <w:pPr>
              <w:spacing w:line="120" w:lineRule="atLeast"/>
              <w:jc w:val="center"/>
              <w:rPr>
                <w:rFonts w:ascii="ＭＳ Ｐ明朝" w:eastAsia="ＭＳ Ｐ明朝" w:hAnsi="ＭＳ Ｐ明朝" w:cs="ＭＳ Ｐ明朝"/>
                <w:sz w:val="16"/>
                <w:szCs w:val="16"/>
              </w:rPr>
            </w:pPr>
            <w:r w:rsidRPr="00BE319C">
              <w:rPr>
                <w:rFonts w:ascii="ＭＳ Ｐ明朝" w:eastAsia="ＭＳ Ｐ明朝" w:hAnsi="ＭＳ Ｐ明朝" w:cs="ＭＳ Ｐ明朝" w:hint="eastAsia"/>
                <w:sz w:val="16"/>
                <w:szCs w:val="16"/>
              </w:rPr>
              <w:t>個人情報の為詳細は管理者が常に紙に記載し持参</w:t>
            </w:r>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E86FA9" w14:textId="3FF0F1DD" w:rsidR="008E1835" w:rsidRPr="00BE319C" w:rsidRDefault="00157224" w:rsidP="00157224">
            <w:pPr>
              <w:spacing w:line="120" w:lineRule="atLeast"/>
              <w:rPr>
                <w:rFonts w:ascii="ＭＳ Ｐ明朝" w:eastAsia="ＭＳ Ｐ明朝" w:hAnsi="ＭＳ Ｐ明朝" w:cs="ＭＳ Ｐ明朝" w:hint="eastAsia"/>
                <w:sz w:val="16"/>
                <w:szCs w:val="16"/>
              </w:rPr>
            </w:pPr>
            <w:r>
              <w:rPr>
                <w:rFonts w:ascii="ＭＳ Ｐ明朝" w:eastAsia="ＭＳ Ｐ明朝" w:hAnsi="ＭＳ Ｐ明朝" w:cs="ＭＳ Ｐ明朝" w:hint="eastAsia"/>
                <w:sz w:val="16"/>
                <w:szCs w:val="16"/>
              </w:rPr>
              <w:t>電子カルテ又は紙カルテ参照</w:t>
            </w:r>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10578C" w14:textId="77777777" w:rsidR="008E1835" w:rsidRPr="0006389B" w:rsidRDefault="008E1835" w:rsidP="007619B3">
            <w:pPr>
              <w:spacing w:line="120" w:lineRule="atLeast"/>
              <w:jc w:val="center"/>
              <w:rPr>
                <w:rFonts w:ascii="ＭＳ Ｐ明朝" w:eastAsia="ＭＳ Ｐ明朝" w:hAnsi="ＭＳ Ｐ明朝" w:cs="ＭＳ Ｐ明朝"/>
                <w:sz w:val="20"/>
                <w:szCs w:val="20"/>
              </w:rPr>
            </w:pPr>
          </w:p>
        </w:tc>
        <w:tc>
          <w:tcPr>
            <w:tcW w:w="1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B75B1" w14:textId="77777777" w:rsidR="008E1835" w:rsidRPr="0006389B" w:rsidRDefault="008E1835" w:rsidP="007619B3">
            <w:pPr>
              <w:spacing w:line="120" w:lineRule="atLeast"/>
              <w:jc w:val="center"/>
              <w:rPr>
                <w:rFonts w:ascii="ＭＳ Ｐ明朝" w:eastAsia="ＭＳ Ｐ明朝" w:hAnsi="ＭＳ Ｐ明朝" w:cs="ＭＳ Ｐ明朝"/>
                <w:sz w:val="20"/>
                <w:szCs w:val="20"/>
              </w:rPr>
            </w:pP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DEED6E" w14:textId="77777777" w:rsidR="008E1835" w:rsidRPr="0006389B" w:rsidRDefault="008E1835" w:rsidP="007619B3">
            <w:pPr>
              <w:spacing w:line="120" w:lineRule="atLeast"/>
              <w:jc w:val="center"/>
              <w:rPr>
                <w:rFonts w:ascii="ＭＳ Ｐ明朝" w:eastAsia="ＭＳ Ｐ明朝" w:hAnsi="ＭＳ Ｐ明朝" w:cs="ＭＳ Ｐ明朝"/>
                <w:sz w:val="20"/>
                <w:szCs w:val="20"/>
              </w:rPr>
            </w:pPr>
          </w:p>
        </w:tc>
        <w:tc>
          <w:tcPr>
            <w:tcW w:w="14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75E8A" w14:textId="77777777" w:rsidR="008E1835" w:rsidRPr="0006389B" w:rsidRDefault="008E1835" w:rsidP="007619B3">
            <w:pPr>
              <w:spacing w:line="120" w:lineRule="atLeast"/>
              <w:jc w:val="center"/>
              <w:rPr>
                <w:rFonts w:ascii="ＭＳ Ｐ明朝" w:eastAsia="ＭＳ Ｐ明朝" w:hAnsi="ＭＳ Ｐ明朝" w:cs="ＭＳ Ｐ明朝"/>
                <w:sz w:val="20"/>
                <w:szCs w:val="20"/>
              </w:rPr>
            </w:pPr>
          </w:p>
        </w:tc>
        <w:tc>
          <w:tcPr>
            <w:tcW w:w="13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2BC36" w14:textId="77777777" w:rsidR="008E1835" w:rsidRPr="0006389B" w:rsidRDefault="008E1835" w:rsidP="007619B3">
            <w:pPr>
              <w:spacing w:line="120" w:lineRule="atLeast"/>
              <w:jc w:val="center"/>
              <w:rPr>
                <w:rFonts w:ascii="ＭＳ Ｐ明朝" w:eastAsia="ＭＳ Ｐ明朝" w:hAnsi="ＭＳ Ｐ明朝" w:cs="ＭＳ Ｐ明朝"/>
                <w:sz w:val="20"/>
                <w:szCs w:val="20"/>
              </w:rPr>
            </w:pPr>
          </w:p>
        </w:tc>
      </w:tr>
    </w:tbl>
    <w:p w14:paraId="418E1EB2" w14:textId="599DFB42" w:rsidR="008C1651" w:rsidRPr="00F43642" w:rsidRDefault="004E7888" w:rsidP="00F43642">
      <w:pPr>
        <w:rPr>
          <w:sz w:val="21"/>
          <w:szCs w:val="21"/>
        </w:rPr>
      </w:pPr>
      <w:r w:rsidRPr="0006389B">
        <w:rPr>
          <w:sz w:val="21"/>
          <w:szCs w:val="21"/>
        </w:rPr>
        <w:br w:type="page"/>
      </w:r>
      <w:bookmarkStart w:id="38" w:name="_Toc67040601"/>
      <w:bookmarkStart w:id="39" w:name="_Toc67049015"/>
      <w:bookmarkStart w:id="40" w:name="_Toc67296724"/>
      <w:bookmarkStart w:id="41" w:name="_Toc67040602"/>
      <w:bookmarkStart w:id="42" w:name="_Toc67049016"/>
      <w:r w:rsidR="008C1651" w:rsidRPr="00B70957">
        <w:rPr>
          <w:rFonts w:hint="eastAsia"/>
        </w:rPr>
        <w:lastRenderedPageBreak/>
        <w:t>５）利用者（BCPの視点からみると顧客）</w:t>
      </w:r>
      <w:bookmarkEnd w:id="38"/>
      <w:bookmarkEnd w:id="39"/>
      <w:bookmarkEnd w:id="40"/>
    </w:p>
    <w:p w14:paraId="0C7F3D8F" w14:textId="77F7EFB6" w:rsidR="008C1651" w:rsidRPr="00F43642" w:rsidRDefault="008C1651" w:rsidP="00F43642">
      <w:pPr>
        <w:pStyle w:val="4"/>
        <w:spacing w:before="0" w:after="0" w:line="120" w:lineRule="atLeast"/>
        <w:rPr>
          <w:color w:val="auto"/>
          <w:sz w:val="22"/>
          <w:szCs w:val="22"/>
        </w:rPr>
      </w:pPr>
      <w:bookmarkStart w:id="43" w:name="_Toc67296725"/>
      <w:r w:rsidRPr="00B70957">
        <w:rPr>
          <w:rFonts w:hint="eastAsia"/>
          <w:color w:val="auto"/>
          <w:sz w:val="22"/>
          <w:szCs w:val="22"/>
        </w:rPr>
        <w:t>（１）利用者に関して生じる問題の想定と対応策</w:t>
      </w:r>
      <w:bookmarkEnd w:id="41"/>
      <w:bookmarkEnd w:id="42"/>
      <w:bookmarkEnd w:id="43"/>
    </w:p>
    <w:tbl>
      <w:tblPr>
        <w:tblStyle w:val="71"/>
        <w:tblW w:w="976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4521"/>
        <w:gridCol w:w="5248"/>
      </w:tblGrid>
      <w:tr w:rsidR="003B4D57" w:rsidRPr="00FE25F2" w14:paraId="58A30D31" w14:textId="77777777" w:rsidTr="00F57397">
        <w:trPr>
          <w:trHeight w:val="193"/>
        </w:trPr>
        <w:tc>
          <w:tcPr>
            <w:tcW w:w="4521" w:type="dxa"/>
            <w:shd w:val="clear" w:color="auto" w:fill="D9D9D9" w:themeFill="background1" w:themeFillShade="D9"/>
            <w:tcMar>
              <w:top w:w="100" w:type="dxa"/>
              <w:left w:w="100" w:type="dxa"/>
              <w:bottom w:w="100" w:type="dxa"/>
              <w:right w:w="100" w:type="dxa"/>
            </w:tcMar>
          </w:tcPr>
          <w:p w14:paraId="09BA8A09" w14:textId="12B6E3AE" w:rsidR="003B4D57" w:rsidRPr="00FE25F2" w:rsidRDefault="003B4D57" w:rsidP="00F57397">
            <w:pPr>
              <w:spacing w:line="120" w:lineRule="atLeast"/>
              <w:rPr>
                <w:rFonts w:ascii="UD デジタル 教科書体 NK-R" w:eastAsia="UD デジタル 教科書体 NK-R" w:hAnsi="ＭＳ Ｐ明朝" w:cs="ＭＳ Ｐ明朝"/>
                <w:sz w:val="20"/>
                <w:szCs w:val="20"/>
              </w:rPr>
            </w:pPr>
            <w:r w:rsidRPr="00FE25F2">
              <w:rPr>
                <w:rFonts w:ascii="UD デジタル 教科書体 NK-R" w:eastAsia="UD デジタル 教科書体 NK-R" w:hAnsi="ＭＳ Ｐ明朝" w:cs="ＭＳ Ｐ明朝" w:hint="eastAsia"/>
                <w:sz w:val="20"/>
                <w:szCs w:val="20"/>
              </w:rPr>
              <w:t>状況</w:t>
            </w:r>
          </w:p>
        </w:tc>
        <w:tc>
          <w:tcPr>
            <w:tcW w:w="5248" w:type="dxa"/>
            <w:shd w:val="clear" w:color="auto" w:fill="D9D9D9" w:themeFill="background1" w:themeFillShade="D9"/>
          </w:tcPr>
          <w:p w14:paraId="544E3DBB" w14:textId="77777777" w:rsidR="003B4D57" w:rsidRPr="00FE25F2" w:rsidRDefault="003B4D57" w:rsidP="00F57397">
            <w:pPr>
              <w:spacing w:line="120" w:lineRule="atLeast"/>
              <w:rPr>
                <w:rFonts w:ascii="UD デジタル 教科書体 NK-R" w:eastAsia="UD デジタル 教科書体 NK-R" w:hAnsi="ＭＳ Ｐ明朝" w:cs="ＭＳ Ｐ明朝"/>
                <w:sz w:val="20"/>
                <w:szCs w:val="20"/>
              </w:rPr>
            </w:pPr>
            <w:r w:rsidRPr="00FE25F2">
              <w:rPr>
                <w:rFonts w:ascii="UD デジタル 教科書体 NK-R" w:eastAsia="UD デジタル 教科書体 NK-R" w:hAnsi="ＭＳ Ｐ明朝" w:cs="ＭＳ Ｐ明朝" w:hint="eastAsia"/>
                <w:sz w:val="20"/>
                <w:szCs w:val="20"/>
              </w:rPr>
              <w:t>対応策</w:t>
            </w:r>
          </w:p>
        </w:tc>
      </w:tr>
      <w:tr w:rsidR="003B4D57" w:rsidRPr="00FE25F2" w14:paraId="35FF936F" w14:textId="77777777" w:rsidTr="00F57397">
        <w:trPr>
          <w:trHeight w:val="181"/>
        </w:trPr>
        <w:tc>
          <w:tcPr>
            <w:tcW w:w="4521" w:type="dxa"/>
            <w:tcMar>
              <w:top w:w="100" w:type="dxa"/>
              <w:left w:w="100" w:type="dxa"/>
              <w:bottom w:w="100" w:type="dxa"/>
              <w:right w:w="100" w:type="dxa"/>
            </w:tcMar>
          </w:tcPr>
          <w:p w14:paraId="68DB67CA" w14:textId="77777777" w:rsidR="003B4D57" w:rsidRDefault="003B4D57" w:rsidP="00F57397">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利用者の安否確認ができない可能性</w:t>
            </w:r>
          </w:p>
          <w:p w14:paraId="6800600B" w14:textId="5E1CB41F" w:rsidR="003B4D57" w:rsidRDefault="003B4D57" w:rsidP="00F57397">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安否確認方法が煩雑になる可能性</w:t>
            </w:r>
          </w:p>
          <w:p w14:paraId="023DFDFA" w14:textId="0E36FC35" w:rsidR="003B4D57" w:rsidRPr="00FE25F2" w:rsidRDefault="003B4D57" w:rsidP="00F57397">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サービス関係者が重複して行う可能性</w:t>
            </w:r>
          </w:p>
        </w:tc>
        <w:tc>
          <w:tcPr>
            <w:tcW w:w="5248" w:type="dxa"/>
          </w:tcPr>
          <w:p w14:paraId="56AFF200" w14:textId="4F08A606" w:rsidR="003B4D57" w:rsidRDefault="003B4D57" w:rsidP="00F57397">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事前に利用者ごとに取り決めを話し合っておく。</w:t>
            </w:r>
          </w:p>
          <w:p w14:paraId="1F4505E3" w14:textId="036A5542" w:rsidR="003B4D57" w:rsidRPr="00FE25F2" w:rsidRDefault="003B4D57" w:rsidP="00F57397">
            <w:pPr>
              <w:spacing w:line="120" w:lineRule="atLeast"/>
              <w:rPr>
                <w:rFonts w:ascii="UD デジタル 教科書体 NK-R" w:eastAsia="UD デジタル 教科書体 NK-R" w:hAnsi="ＭＳ Ｐ明朝" w:cs="ＭＳ Ｐ明朝"/>
                <w:sz w:val="20"/>
                <w:szCs w:val="20"/>
              </w:rPr>
            </w:pPr>
          </w:p>
        </w:tc>
      </w:tr>
      <w:tr w:rsidR="00B77FE1" w:rsidRPr="00FE25F2" w14:paraId="13816F6C" w14:textId="77777777" w:rsidTr="00F57397">
        <w:trPr>
          <w:trHeight w:val="173"/>
        </w:trPr>
        <w:tc>
          <w:tcPr>
            <w:tcW w:w="4521" w:type="dxa"/>
            <w:tcMar>
              <w:top w:w="100" w:type="dxa"/>
              <w:left w:w="100" w:type="dxa"/>
              <w:bottom w:w="100" w:type="dxa"/>
              <w:right w:w="100" w:type="dxa"/>
            </w:tcMar>
          </w:tcPr>
          <w:p w14:paraId="4464F684" w14:textId="3E044AFF" w:rsidR="00B77FE1" w:rsidRDefault="00B77FE1" w:rsidP="00F57397">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利用者が自力で生活する必要がある</w:t>
            </w:r>
          </w:p>
        </w:tc>
        <w:tc>
          <w:tcPr>
            <w:tcW w:w="5248" w:type="dxa"/>
          </w:tcPr>
          <w:p w14:paraId="7051F719" w14:textId="3DCE3E81" w:rsidR="00B77FE1" w:rsidRDefault="00B77FE1" w:rsidP="00F57397">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自立して生活できる仕組みの調整、近隣の地域住民等への協力の依頼、福祉避難所などへの入所の可能性を検討しておく。</w:t>
            </w:r>
          </w:p>
        </w:tc>
      </w:tr>
      <w:tr w:rsidR="003B4D57" w:rsidRPr="00FE25F2" w14:paraId="4926085C" w14:textId="77777777" w:rsidTr="00F57397">
        <w:trPr>
          <w:trHeight w:val="173"/>
        </w:trPr>
        <w:tc>
          <w:tcPr>
            <w:tcW w:w="4521" w:type="dxa"/>
            <w:tcMar>
              <w:top w:w="100" w:type="dxa"/>
              <w:left w:w="100" w:type="dxa"/>
              <w:bottom w:w="100" w:type="dxa"/>
              <w:right w:w="100" w:type="dxa"/>
            </w:tcMar>
          </w:tcPr>
          <w:p w14:paraId="28C7DC1F" w14:textId="2F3BEB1A" w:rsidR="003B4D57" w:rsidRPr="00FE25F2" w:rsidRDefault="003B4D57" w:rsidP="00F57397">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利用者に平常時と同様に訪問ができなくなる可能性</w:t>
            </w:r>
          </w:p>
        </w:tc>
        <w:tc>
          <w:tcPr>
            <w:tcW w:w="5248" w:type="dxa"/>
          </w:tcPr>
          <w:p w14:paraId="3DF70921" w14:textId="661F150E" w:rsidR="003B4D57" w:rsidRPr="00FE25F2" w:rsidRDefault="003B4D57" w:rsidP="00F57397">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契約時や契約書において、事前に説明しておく。</w:t>
            </w:r>
          </w:p>
        </w:tc>
      </w:tr>
      <w:tr w:rsidR="003B4D57" w:rsidRPr="00FE25F2" w14:paraId="5B1DC8D4" w14:textId="77777777" w:rsidTr="00F57397">
        <w:trPr>
          <w:trHeight w:val="173"/>
        </w:trPr>
        <w:tc>
          <w:tcPr>
            <w:tcW w:w="4521" w:type="dxa"/>
            <w:tcMar>
              <w:top w:w="100" w:type="dxa"/>
              <w:left w:w="100" w:type="dxa"/>
              <w:bottom w:w="100" w:type="dxa"/>
              <w:right w:w="100" w:type="dxa"/>
            </w:tcMar>
          </w:tcPr>
          <w:p w14:paraId="531B954D" w14:textId="142D318A" w:rsidR="003B4D57" w:rsidRPr="00FE25F2" w:rsidRDefault="003B4D57" w:rsidP="00F57397">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時間経過によって、利用者の所在が変化する可能性</w:t>
            </w:r>
          </w:p>
        </w:tc>
        <w:tc>
          <w:tcPr>
            <w:tcW w:w="5248" w:type="dxa"/>
          </w:tcPr>
          <w:p w14:paraId="643B89AE" w14:textId="2E3FB3D5" w:rsidR="003B4D57" w:rsidRPr="00FE25F2" w:rsidRDefault="003B4D57" w:rsidP="00F57397">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経時的に利用者の把握をする必要がある。</w:t>
            </w:r>
          </w:p>
        </w:tc>
      </w:tr>
      <w:tr w:rsidR="003B4D57" w:rsidRPr="00FE25F2" w14:paraId="18321B7F" w14:textId="77777777" w:rsidTr="00F57397">
        <w:trPr>
          <w:trHeight w:val="173"/>
        </w:trPr>
        <w:tc>
          <w:tcPr>
            <w:tcW w:w="4521" w:type="dxa"/>
            <w:tcMar>
              <w:top w:w="100" w:type="dxa"/>
              <w:left w:w="100" w:type="dxa"/>
              <w:bottom w:w="100" w:type="dxa"/>
              <w:right w:w="100" w:type="dxa"/>
            </w:tcMar>
          </w:tcPr>
          <w:p w14:paraId="20AE4715" w14:textId="0A048ADE" w:rsidR="003B4D57" w:rsidRPr="00FE25F2" w:rsidRDefault="003B4D57" w:rsidP="00F57397">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利用者の減少の可能性</w:t>
            </w:r>
          </w:p>
        </w:tc>
        <w:tc>
          <w:tcPr>
            <w:tcW w:w="5248" w:type="dxa"/>
          </w:tcPr>
          <w:p w14:paraId="58E9B0D7" w14:textId="078BBA5D" w:rsidR="003B4D57" w:rsidRPr="00FE25F2" w:rsidRDefault="003B4D57" w:rsidP="00F57397">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新規利用者の獲得をする必要がある。</w:t>
            </w:r>
          </w:p>
        </w:tc>
      </w:tr>
      <w:tr w:rsidR="003B4D57" w:rsidRPr="00FE25F2" w14:paraId="31C89924" w14:textId="77777777" w:rsidTr="00F57397">
        <w:trPr>
          <w:trHeight w:val="173"/>
        </w:trPr>
        <w:tc>
          <w:tcPr>
            <w:tcW w:w="4521" w:type="dxa"/>
            <w:tcMar>
              <w:top w:w="100" w:type="dxa"/>
              <w:left w:w="100" w:type="dxa"/>
              <w:bottom w:w="100" w:type="dxa"/>
              <w:right w:w="100" w:type="dxa"/>
            </w:tcMar>
          </w:tcPr>
          <w:p w14:paraId="5555A67C" w14:textId="77777777" w:rsidR="003B4D57" w:rsidRPr="00FE25F2" w:rsidRDefault="003B4D57" w:rsidP="00F57397">
            <w:pPr>
              <w:spacing w:line="120" w:lineRule="atLeast"/>
              <w:rPr>
                <w:rFonts w:ascii="UD デジタル 教科書体 NK-R" w:eastAsia="UD デジタル 教科書体 NK-R" w:hAnsi="ＭＳ Ｐ明朝" w:cs="ＭＳ Ｐ明朝"/>
                <w:sz w:val="20"/>
                <w:szCs w:val="20"/>
              </w:rPr>
            </w:pPr>
            <w:r w:rsidRPr="00FE25F2">
              <w:rPr>
                <w:rFonts w:ascii="UD デジタル 教科書体 NK-R" w:eastAsia="UD デジタル 教科書体 NK-R" w:hAnsi="ＭＳ Ｐ明朝" w:cs="ＭＳ Ｐ明朝" w:hint="eastAsia"/>
                <w:sz w:val="20"/>
                <w:szCs w:val="20"/>
              </w:rPr>
              <w:t>事業所の人員基準が満たせなくなった場合</w:t>
            </w:r>
          </w:p>
          <w:p w14:paraId="51E0CA99" w14:textId="77777777" w:rsidR="003B4D57" w:rsidRPr="00FE25F2" w:rsidRDefault="003B4D57" w:rsidP="00F57397">
            <w:pPr>
              <w:spacing w:line="120" w:lineRule="atLeast"/>
              <w:rPr>
                <w:rFonts w:ascii="UD デジタル 教科書体 NK-R" w:eastAsia="UD デジタル 教科書体 NK-R" w:hAnsi="ＭＳ Ｐ明朝" w:cs="ＭＳ Ｐ明朝"/>
                <w:sz w:val="20"/>
                <w:szCs w:val="20"/>
              </w:rPr>
            </w:pPr>
            <w:r w:rsidRPr="00FE25F2">
              <w:rPr>
                <w:rFonts w:ascii="UD デジタル 教科書体 NK-R" w:eastAsia="UD デジタル 教科書体 NK-R" w:hAnsi="ＭＳ Ｐ明朝" w:cs="ＭＳ Ｐ明朝" w:hint="eastAsia"/>
                <w:sz w:val="20"/>
                <w:szCs w:val="20"/>
              </w:rPr>
              <w:t xml:space="preserve">　　　　　　</w:t>
            </w:r>
          </w:p>
          <w:p w14:paraId="37C92A79" w14:textId="77777777" w:rsidR="003B4D57" w:rsidRPr="00FE25F2" w:rsidRDefault="003B4D57" w:rsidP="00F57397">
            <w:pPr>
              <w:spacing w:line="120" w:lineRule="atLeast"/>
              <w:rPr>
                <w:rFonts w:ascii="UD デジタル 教科書体 NK-R" w:eastAsia="UD デジタル 教科書体 NK-R" w:hAnsi="ＭＳ Ｐ明朝" w:cs="ＭＳ Ｐ明朝"/>
                <w:sz w:val="20"/>
                <w:szCs w:val="20"/>
              </w:rPr>
            </w:pPr>
          </w:p>
        </w:tc>
        <w:tc>
          <w:tcPr>
            <w:tcW w:w="5248" w:type="dxa"/>
          </w:tcPr>
          <w:p w14:paraId="3B6F2419" w14:textId="77777777" w:rsidR="003B4D57" w:rsidRPr="00FE25F2" w:rsidRDefault="003B4D57" w:rsidP="00F57397">
            <w:pPr>
              <w:spacing w:line="120" w:lineRule="atLeast"/>
              <w:rPr>
                <w:rFonts w:ascii="UD デジタル 教科書体 NK-R" w:eastAsia="UD デジタル 教科書体 NK-R" w:hAnsi="ＭＳ Ｐ明朝" w:cs="ＭＳ Ｐ明朝"/>
                <w:sz w:val="20"/>
                <w:szCs w:val="20"/>
              </w:rPr>
            </w:pPr>
            <w:r w:rsidRPr="00FE25F2">
              <w:rPr>
                <w:rFonts w:ascii="UD デジタル 教科書体 NK-R" w:eastAsia="UD デジタル 教科書体 NK-R" w:hAnsi="ＭＳ Ｐ明朝" w:cs="ＭＳ Ｐ明朝" w:hint="eastAsia"/>
                <w:sz w:val="20"/>
                <w:szCs w:val="20"/>
              </w:rPr>
              <w:t>過去の災害では、人員基準が満たせなくなった場合でも、所在地域の事業指定の担当部署に相談することで、事業運営が対応可能となった事例があったため、相談する。</w:t>
            </w:r>
          </w:p>
        </w:tc>
      </w:tr>
    </w:tbl>
    <w:p w14:paraId="4399F989" w14:textId="77777777" w:rsidR="008C1651" w:rsidRPr="00B70957" w:rsidRDefault="008C1651" w:rsidP="008C1651">
      <w:pPr>
        <w:pStyle w:val="4"/>
        <w:spacing w:before="0" w:after="0" w:line="120" w:lineRule="atLeast"/>
        <w:rPr>
          <w:color w:val="auto"/>
          <w:sz w:val="22"/>
          <w:szCs w:val="22"/>
        </w:rPr>
      </w:pPr>
    </w:p>
    <w:p w14:paraId="0506E2D3" w14:textId="28CE11B5" w:rsidR="008C1651" w:rsidRPr="00B70957" w:rsidRDefault="008C1651" w:rsidP="008C1651">
      <w:pPr>
        <w:pStyle w:val="4"/>
        <w:spacing w:before="0" w:after="0" w:line="120" w:lineRule="atLeast"/>
        <w:rPr>
          <w:color w:val="auto"/>
          <w:sz w:val="22"/>
          <w:szCs w:val="22"/>
        </w:rPr>
      </w:pPr>
      <w:bookmarkStart w:id="44" w:name="_Toc67040603"/>
      <w:bookmarkStart w:id="45" w:name="_Toc67049017"/>
      <w:bookmarkStart w:id="46" w:name="_Toc67296726"/>
      <w:r w:rsidRPr="00B70957">
        <w:rPr>
          <w:rFonts w:hint="eastAsia"/>
          <w:color w:val="auto"/>
          <w:sz w:val="22"/>
          <w:szCs w:val="22"/>
        </w:rPr>
        <w:t>（２）利用者</w:t>
      </w:r>
      <w:r w:rsidR="00B65097">
        <w:rPr>
          <w:rFonts w:hint="eastAsia"/>
          <w:color w:val="auto"/>
          <w:sz w:val="22"/>
          <w:szCs w:val="22"/>
        </w:rPr>
        <w:t>の安否確認方法の検討、</w:t>
      </w:r>
      <w:r w:rsidRPr="00B70957">
        <w:rPr>
          <w:rFonts w:hint="eastAsia"/>
          <w:color w:val="auto"/>
          <w:sz w:val="22"/>
          <w:szCs w:val="22"/>
        </w:rPr>
        <w:t>生活し続けられる状況の構築・個別支援計画の作成</w:t>
      </w:r>
      <w:bookmarkEnd w:id="44"/>
      <w:bookmarkEnd w:id="45"/>
      <w:bookmarkEnd w:id="46"/>
    </w:p>
    <w:p w14:paraId="4136FB11" w14:textId="5967460E" w:rsidR="00B65097" w:rsidRDefault="00B65097" w:rsidP="008C1651">
      <w:pPr>
        <w:spacing w:line="120" w:lineRule="atLeast"/>
        <w:ind w:firstLineChars="100" w:firstLine="220"/>
        <w:rPr>
          <w:rFonts w:ascii="ＭＳ Ｐ明朝" w:eastAsia="ＭＳ Ｐ明朝" w:hAnsi="ＭＳ Ｐ明朝" w:cs="ＭＳ Ｐ明朝"/>
        </w:rPr>
      </w:pPr>
      <w:r>
        <w:rPr>
          <w:rFonts w:ascii="ＭＳ Ｐ明朝" w:eastAsia="ＭＳ Ｐ明朝" w:hAnsi="ＭＳ Ｐ明朝" w:cs="ＭＳ Ｐ明朝" w:hint="eastAsia"/>
        </w:rPr>
        <w:t>利用者の安否確認方法を検討しておく。</w:t>
      </w:r>
    </w:p>
    <w:p w14:paraId="74387B43" w14:textId="048A1AE8" w:rsidR="008C1651" w:rsidRPr="00B70957" w:rsidRDefault="008C1651" w:rsidP="008C1651">
      <w:pPr>
        <w:spacing w:line="120" w:lineRule="atLeast"/>
        <w:ind w:firstLineChars="100" w:firstLine="220"/>
        <w:rPr>
          <w:rFonts w:ascii="ＭＳ Ｐ明朝" w:eastAsia="ＭＳ Ｐ明朝" w:hAnsi="ＭＳ Ｐ明朝" w:cs="ＭＳ Ｐ明朝"/>
        </w:rPr>
      </w:pPr>
      <w:r w:rsidRPr="00B70957">
        <w:rPr>
          <w:rFonts w:ascii="ＭＳ Ｐ明朝" w:eastAsia="ＭＳ Ｐ明朝" w:hAnsi="ＭＳ Ｐ明朝" w:cs="ＭＳ Ｐ明朝"/>
        </w:rPr>
        <w:t>3日以上自立して生活できる仕組みの調整（食事・内服・医療ケア資材など）を行う。</w:t>
      </w:r>
    </w:p>
    <w:p w14:paraId="48789B16" w14:textId="4943E3E5" w:rsidR="00460965" w:rsidRDefault="008C1651" w:rsidP="004F7A76">
      <w:pPr>
        <w:spacing w:line="120" w:lineRule="atLeast"/>
        <w:ind w:firstLineChars="100" w:firstLine="220"/>
      </w:pPr>
      <w:bookmarkStart w:id="47" w:name="_Toc67040604"/>
      <w:bookmarkStart w:id="48" w:name="_Toc67049018"/>
      <w:r w:rsidRPr="00B70957">
        <w:rPr>
          <w:rFonts w:hint="eastAsia"/>
        </w:rPr>
        <w:t>人工呼吸器を装着している利用者等は、</w:t>
      </w:r>
      <w:bookmarkEnd w:id="47"/>
      <w:bookmarkEnd w:id="48"/>
      <w:r w:rsidR="00BE319C">
        <w:rPr>
          <w:rFonts w:hint="eastAsia"/>
        </w:rPr>
        <w:t>福岡市に</w:t>
      </w:r>
      <w:r w:rsidR="00E74C32">
        <w:rPr>
          <w:rFonts w:hint="eastAsia"/>
        </w:rPr>
        <w:t>個別に</w:t>
      </w:r>
      <w:r w:rsidR="00BE319C">
        <w:rPr>
          <w:rFonts w:hint="eastAsia"/>
        </w:rPr>
        <w:t>提出済</w:t>
      </w:r>
      <w:r w:rsidR="00E74C32">
        <w:rPr>
          <w:rFonts w:hint="eastAsia"/>
        </w:rPr>
        <w:t>し把握。</w:t>
      </w:r>
    </w:p>
    <w:p w14:paraId="09FE70BF" w14:textId="77777777" w:rsidR="00FD51A0" w:rsidRPr="00FD51A0" w:rsidRDefault="00FD51A0" w:rsidP="00FD51A0">
      <w:pPr>
        <w:spacing w:line="120" w:lineRule="atLeast"/>
        <w:ind w:firstLineChars="100" w:firstLine="220"/>
      </w:pPr>
    </w:p>
    <w:p w14:paraId="376DC330" w14:textId="1640C355" w:rsidR="008C1651" w:rsidRPr="00B70957" w:rsidRDefault="008C1651" w:rsidP="004F7A76">
      <w:pPr>
        <w:pStyle w:val="4"/>
        <w:spacing w:before="0" w:after="0" w:line="120" w:lineRule="atLeast"/>
      </w:pPr>
      <w:bookmarkStart w:id="49" w:name="_Toc67296728"/>
      <w:r w:rsidRPr="0006389B">
        <w:rPr>
          <w:rFonts w:hint="eastAsia"/>
          <w:color w:val="auto"/>
        </w:rPr>
        <w:t>（</w:t>
      </w:r>
      <w:r w:rsidR="00FD51A0">
        <w:rPr>
          <w:rFonts w:hint="eastAsia"/>
          <w:color w:val="auto"/>
        </w:rPr>
        <w:t>３</w:t>
      </w:r>
      <w:r w:rsidRPr="0006389B">
        <w:rPr>
          <w:rFonts w:hint="eastAsia"/>
          <w:color w:val="auto"/>
        </w:rPr>
        <w:t>）被災後の新規利用者の獲得のための対応策</w:t>
      </w:r>
      <w:bookmarkEnd w:id="49"/>
    </w:p>
    <w:tbl>
      <w:tblPr>
        <w:tblStyle w:val="33"/>
        <w:tblW w:w="963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3"/>
      </w:tblGrid>
      <w:tr w:rsidR="008C1651" w:rsidRPr="00B70957" w14:paraId="078A81C0" w14:textId="77777777" w:rsidTr="00DB0464">
        <w:tc>
          <w:tcPr>
            <w:tcW w:w="9633" w:type="dxa"/>
            <w:tcMar>
              <w:top w:w="100" w:type="dxa"/>
              <w:left w:w="100" w:type="dxa"/>
              <w:bottom w:w="100" w:type="dxa"/>
              <w:right w:w="100" w:type="dxa"/>
            </w:tcMar>
          </w:tcPr>
          <w:p w14:paraId="741E46DF" w14:textId="77777777" w:rsidR="008C1651" w:rsidRPr="00B70957" w:rsidRDefault="008C1651" w:rsidP="00DB0464">
            <w:pPr>
              <w:spacing w:line="120" w:lineRule="atLeast"/>
              <w:rPr>
                <w:rFonts w:ascii="UD デジタル 教科書体 NK-R" w:eastAsia="UD デジタル 教科書体 NK-R" w:hAnsi="ＭＳ Ｐ明朝" w:cs="ＭＳ Ｐ明朝"/>
                <w:sz w:val="20"/>
                <w:szCs w:val="20"/>
              </w:rPr>
            </w:pPr>
            <w:r w:rsidRPr="00B70957">
              <w:rPr>
                <w:rFonts w:ascii="UD デジタル 教科書体 NK-R" w:eastAsia="UD デジタル 教科書体 NK-R" w:hAnsi="ＭＳ Ｐ明朝" w:cs="ＭＳ Ｐ明朝" w:hint="eastAsia"/>
                <w:sz w:val="20"/>
                <w:szCs w:val="20"/>
              </w:rPr>
              <w:t>【新規利用者受け入れの判断基準】</w:t>
            </w:r>
          </w:p>
          <w:p w14:paraId="4891C369" w14:textId="77777777" w:rsidR="008C1651" w:rsidRPr="00B70957" w:rsidRDefault="008C1651" w:rsidP="00DB0464">
            <w:pPr>
              <w:spacing w:line="120" w:lineRule="atLeast"/>
              <w:rPr>
                <w:rFonts w:ascii="UD デジタル 教科書体 NK-R" w:eastAsia="UD デジタル 教科書体 NK-R" w:hAnsi="ＭＳ Ｐ明朝" w:cs="ＭＳ Ｐ明朝"/>
                <w:sz w:val="20"/>
                <w:szCs w:val="20"/>
              </w:rPr>
            </w:pPr>
            <w:r w:rsidRPr="00B70957">
              <w:rPr>
                <w:rFonts w:ascii="UD デジタル 教科書体 NK-R" w:eastAsia="UD デジタル 教科書体 NK-R" w:hAnsi="ＭＳ Ｐ明朝" w:cs="ＭＳ Ｐ明朝" w:hint="eastAsia"/>
                <w:sz w:val="20"/>
                <w:szCs w:val="20"/>
              </w:rPr>
              <w:t>自事業所の職員の安全の確保ができた上で、新規受け入れの検討をする。</w:t>
            </w:r>
          </w:p>
          <w:p w14:paraId="760A6325" w14:textId="034778D0" w:rsidR="008C1651" w:rsidRPr="00B70957" w:rsidRDefault="008C1651" w:rsidP="00DB0464">
            <w:pPr>
              <w:spacing w:line="120" w:lineRule="atLeast"/>
              <w:rPr>
                <w:rFonts w:ascii="UD デジタル 教科書体 NK-R" w:eastAsia="UD デジタル 教科書体 NK-R" w:hAnsi="ＭＳ Ｐ明朝" w:cs="ＭＳ Ｐ明朝"/>
                <w:sz w:val="20"/>
                <w:szCs w:val="20"/>
              </w:rPr>
            </w:pPr>
            <w:r w:rsidRPr="00B70957">
              <w:rPr>
                <w:rFonts w:ascii="UD デジタル 教科書体 NK-R" w:eastAsia="UD デジタル 教科書体 NK-R" w:hAnsi="ＭＳ Ｐ明朝" w:cs="ＭＳ Ｐ明朝" w:hint="eastAsia"/>
                <w:sz w:val="20"/>
                <w:szCs w:val="20"/>
              </w:rPr>
              <w:t>勤務可能な職員数より訪問サービス数が減少した場合や</w:t>
            </w:r>
            <w:r w:rsidRPr="00B70957">
              <w:rPr>
                <w:rFonts w:ascii="UD デジタル 教科書体 NK-R" w:eastAsia="UD デジタル 教科書体 NK-R" w:hAnsi="ＭＳ Ｐ明朝" w:cs="ＭＳ Ｐ明朝"/>
                <w:sz w:val="20"/>
                <w:szCs w:val="20"/>
              </w:rPr>
              <w:t>1月あたりの支出を下回る訪問サービスの提供数の場合</w:t>
            </w:r>
            <w:r w:rsidRPr="00B70957">
              <w:rPr>
                <w:rFonts w:ascii="UD デジタル 教科書体 NK-R" w:eastAsia="UD デジタル 教科書体 NK-R" w:hAnsi="ＭＳ Ｐ明朝" w:cs="ＭＳ Ｐ明朝" w:hint="eastAsia"/>
                <w:sz w:val="20"/>
                <w:szCs w:val="20"/>
              </w:rPr>
              <w:t>は、受け入れの判断を行う。</w:t>
            </w:r>
          </w:p>
        </w:tc>
      </w:tr>
    </w:tbl>
    <w:p w14:paraId="78D80E45" w14:textId="6C767504" w:rsidR="008C1651" w:rsidRPr="0006389B" w:rsidRDefault="008C1651" w:rsidP="007619B3">
      <w:pPr>
        <w:pStyle w:val="2"/>
        <w:spacing w:before="0" w:after="0" w:line="120" w:lineRule="atLeast"/>
        <w:rPr>
          <w:rFonts w:ascii="ＭＳ Ｐ明朝" w:eastAsia="ＭＳ Ｐ明朝" w:hAnsi="ＭＳ Ｐ明朝" w:cs="ＭＳ Ｐ明朝"/>
          <w:sz w:val="20"/>
          <w:szCs w:val="20"/>
        </w:rPr>
      </w:pPr>
    </w:p>
    <w:p w14:paraId="17740D8C" w14:textId="77777777" w:rsidR="008C1651" w:rsidRPr="0006389B" w:rsidRDefault="008C1651">
      <w:pPr>
        <w:rPr>
          <w:rFonts w:ascii="ＭＳ Ｐ明朝" w:eastAsia="ＭＳ Ｐ明朝" w:hAnsi="ＭＳ Ｐ明朝" w:cs="ＭＳ Ｐ明朝"/>
          <w:sz w:val="20"/>
          <w:szCs w:val="20"/>
        </w:rPr>
      </w:pPr>
      <w:r w:rsidRPr="0006389B">
        <w:rPr>
          <w:rFonts w:ascii="ＭＳ Ｐ明朝" w:eastAsia="ＭＳ Ｐ明朝" w:hAnsi="ＭＳ Ｐ明朝" w:cs="ＭＳ Ｐ明朝"/>
          <w:sz w:val="20"/>
          <w:szCs w:val="20"/>
        </w:rPr>
        <w:br w:type="page"/>
      </w:r>
    </w:p>
    <w:p w14:paraId="3BA64D95" w14:textId="10F27B33" w:rsidR="008E1835" w:rsidRPr="0006389B" w:rsidRDefault="00E00372" w:rsidP="007619B3">
      <w:pPr>
        <w:pStyle w:val="2"/>
        <w:spacing w:before="0" w:after="0" w:line="120" w:lineRule="atLeast"/>
        <w:rPr>
          <w:rFonts w:asciiTheme="majorEastAsia" w:eastAsiaTheme="majorEastAsia" w:hAnsiTheme="majorEastAsia"/>
          <w:sz w:val="24"/>
          <w:szCs w:val="24"/>
        </w:rPr>
      </w:pPr>
      <w:bookmarkStart w:id="50" w:name="_Toc67296729"/>
      <w:r w:rsidRPr="0006389B">
        <w:rPr>
          <w:rFonts w:asciiTheme="majorEastAsia" w:eastAsiaTheme="majorEastAsia" w:hAnsiTheme="majorEastAsia" w:hint="eastAsia"/>
          <w:sz w:val="24"/>
          <w:szCs w:val="24"/>
        </w:rPr>
        <w:lastRenderedPageBreak/>
        <w:t>３．緊急時</w:t>
      </w:r>
      <w:r w:rsidR="008C1651" w:rsidRPr="0006389B">
        <w:rPr>
          <w:rFonts w:asciiTheme="majorEastAsia" w:eastAsiaTheme="majorEastAsia" w:hAnsiTheme="majorEastAsia" w:hint="eastAsia"/>
          <w:sz w:val="24"/>
          <w:szCs w:val="24"/>
        </w:rPr>
        <w:t>～復旧における</w:t>
      </w:r>
      <w:r w:rsidRPr="0006389B">
        <w:rPr>
          <w:rFonts w:asciiTheme="majorEastAsia" w:eastAsiaTheme="majorEastAsia" w:hAnsiTheme="majorEastAsia" w:hint="eastAsia"/>
          <w:sz w:val="24"/>
          <w:szCs w:val="24"/>
        </w:rPr>
        <w:t>事業継続</w:t>
      </w:r>
      <w:r w:rsidR="008C1651" w:rsidRPr="0006389B">
        <w:rPr>
          <w:rFonts w:asciiTheme="majorEastAsia" w:eastAsiaTheme="majorEastAsia" w:hAnsiTheme="majorEastAsia" w:hint="eastAsia"/>
          <w:sz w:val="24"/>
          <w:szCs w:val="24"/>
        </w:rPr>
        <w:t>にむけた</w:t>
      </w:r>
      <w:r w:rsidRPr="0006389B">
        <w:rPr>
          <w:rFonts w:asciiTheme="majorEastAsia" w:eastAsiaTheme="majorEastAsia" w:hAnsiTheme="majorEastAsia" w:hint="eastAsia"/>
          <w:sz w:val="24"/>
          <w:szCs w:val="24"/>
        </w:rPr>
        <w:t>対応</w:t>
      </w:r>
      <w:bookmarkEnd w:id="50"/>
    </w:p>
    <w:p w14:paraId="75FB101D" w14:textId="6385226C" w:rsidR="008E1835" w:rsidRPr="0006389B" w:rsidRDefault="00741667" w:rsidP="007619B3">
      <w:pPr>
        <w:pStyle w:val="3"/>
        <w:spacing w:before="0" w:after="0" w:line="120" w:lineRule="atLeast"/>
        <w:rPr>
          <w:color w:val="auto"/>
          <w:sz w:val="22"/>
          <w:szCs w:val="22"/>
        </w:rPr>
      </w:pPr>
      <w:bookmarkStart w:id="51" w:name="_Toc67296730"/>
      <w:r w:rsidRPr="0006389B">
        <w:rPr>
          <w:rFonts w:hint="eastAsia"/>
          <w:color w:val="auto"/>
          <w:sz w:val="22"/>
          <w:szCs w:val="22"/>
        </w:rPr>
        <w:t>１）</w:t>
      </w:r>
      <w:r w:rsidR="00E00372" w:rsidRPr="0006389B">
        <w:rPr>
          <w:rFonts w:hint="eastAsia"/>
          <w:color w:val="auto"/>
          <w:sz w:val="22"/>
          <w:szCs w:val="22"/>
        </w:rPr>
        <w:t>体制</w:t>
      </w:r>
      <w:bookmarkEnd w:id="51"/>
    </w:p>
    <w:p w14:paraId="6CEF1503" w14:textId="59489A3C" w:rsidR="008E1835" w:rsidRPr="00E74C32" w:rsidRDefault="00141A88" w:rsidP="00E74C32">
      <w:pPr>
        <w:pStyle w:val="4"/>
        <w:spacing w:before="0" w:after="0" w:line="120" w:lineRule="atLeast"/>
        <w:rPr>
          <w:color w:val="auto"/>
          <w:sz w:val="22"/>
          <w:szCs w:val="22"/>
        </w:rPr>
      </w:pPr>
      <w:bookmarkStart w:id="52" w:name="_Toc67296731"/>
      <w:r w:rsidRPr="0006389B">
        <w:rPr>
          <w:rFonts w:hint="eastAsia"/>
          <w:color w:val="auto"/>
          <w:sz w:val="22"/>
          <w:szCs w:val="22"/>
        </w:rPr>
        <w:t>（１）</w:t>
      </w:r>
      <w:r w:rsidRPr="0006389B">
        <w:rPr>
          <w:color w:val="auto"/>
          <w:sz w:val="22"/>
          <w:szCs w:val="22"/>
        </w:rPr>
        <w:t>BCP</w:t>
      </w:r>
      <w:r w:rsidRPr="0006389B">
        <w:rPr>
          <w:rFonts w:hint="eastAsia"/>
          <w:color w:val="auto"/>
          <w:sz w:val="22"/>
          <w:szCs w:val="22"/>
        </w:rPr>
        <w:t>発動基準</w:t>
      </w:r>
      <w:bookmarkEnd w:id="52"/>
    </w:p>
    <w:tbl>
      <w:tblPr>
        <w:tblStyle w:val="32"/>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8E1835" w:rsidRPr="00B70957" w14:paraId="24FF0457" w14:textId="77777777" w:rsidTr="008426AE">
        <w:trPr>
          <w:trHeight w:val="2959"/>
        </w:trPr>
        <w:tc>
          <w:tcPr>
            <w:tcW w:w="9769"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B061079" w14:textId="5D09BE14"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緊急時体制は、事業所所在地周辺において、下記災害の程度による被災状況、社会的混乱などを総合的に勘案し、事業所所長が必要と判断した場合、</w:t>
            </w:r>
            <w:r w:rsidRPr="0006389B">
              <w:rPr>
                <w:rFonts w:ascii="UD デジタル 教科書体 NK-R" w:eastAsia="UD デジタル 教科書体 NK-R" w:hAnsi="ＭＳ Ｐ明朝" w:cs="ＭＳ Ｐ明朝"/>
                <w:sz w:val="20"/>
                <w:szCs w:val="20"/>
              </w:rPr>
              <w:t xml:space="preserve">BCP </w:t>
            </w:r>
            <w:r w:rsidRPr="0006389B">
              <w:rPr>
                <w:rFonts w:ascii="UD デジタル 教科書体 NK-R" w:eastAsia="UD デジタル 教科書体 NK-R" w:hAnsi="ＭＳ Ｐ明朝" w:cs="ＭＳ Ｐ明朝" w:hint="eastAsia"/>
                <w:sz w:val="20"/>
                <w:szCs w:val="20"/>
              </w:rPr>
              <w:t>を発動し、対策本部を設置する。</w:t>
            </w:r>
          </w:p>
          <w:p w14:paraId="22B2B984" w14:textId="77777777"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【地震】</w:t>
            </w:r>
          </w:p>
          <w:p w14:paraId="3D83C256" w14:textId="77777777"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・震度</w:t>
            </w:r>
            <w:r w:rsidRPr="0006389B">
              <w:rPr>
                <w:rFonts w:ascii="UD デジタル 教科書体 NK-R" w:eastAsia="UD デジタル 教科書体 NK-R" w:hAnsi="ＭＳ Ｐ明朝" w:cs="ＭＳ Ｐ明朝"/>
                <w:sz w:val="20"/>
                <w:szCs w:val="20"/>
              </w:rPr>
              <w:t>5以上の地震が発生したとき。</w:t>
            </w:r>
          </w:p>
          <w:p w14:paraId="02C33EBA" w14:textId="77777777"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【水害】</w:t>
            </w:r>
          </w:p>
          <w:p w14:paraId="174A251D" w14:textId="6617EF60"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・大雨警報（土砂災害</w:t>
            </w:r>
            <w:r w:rsidR="00741667" w:rsidRPr="0006389B">
              <w:rPr>
                <w:rFonts w:ascii="UD デジタル 教科書体 NK-R" w:eastAsia="UD デジタル 教科書体 NK-R" w:hAnsi="ＭＳ Ｐ明朝" w:cs="ＭＳ Ｐ明朝" w:hint="eastAsia"/>
                <w:sz w:val="20"/>
                <w:szCs w:val="20"/>
              </w:rPr>
              <w:t>）</w:t>
            </w:r>
            <w:r w:rsidRPr="0006389B">
              <w:rPr>
                <w:rFonts w:ascii="UD デジタル 教科書体 NK-R" w:eastAsia="UD デジタル 教科書体 NK-R" w:hAnsi="ＭＳ Ｐ明朝" w:cs="ＭＳ Ｐ明朝" w:hint="eastAsia"/>
                <w:sz w:val="20"/>
                <w:szCs w:val="20"/>
              </w:rPr>
              <w:t>、洪水警戒が発表されたとき。</w:t>
            </w:r>
          </w:p>
          <w:p w14:paraId="127E7E37" w14:textId="77777777"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・台風により高潮注意報が発表されたとき。</w:t>
            </w:r>
          </w:p>
          <w:p w14:paraId="19BCC2B3" w14:textId="77777777"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【その他】</w:t>
            </w:r>
          </w:p>
          <w:p w14:paraId="798601C6" w14:textId="1128483B" w:rsidR="008E1835" w:rsidRPr="0006389B" w:rsidRDefault="00E00372" w:rsidP="007619B3">
            <w:pPr>
              <w:spacing w:line="120" w:lineRule="atLeast"/>
              <w:rPr>
                <w:rFonts w:ascii="ＭＳ Ｐ明朝" w:eastAsia="ＭＳ Ｐ明朝"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・職員の出勤の状況や、移動手段の断絶状況を勘案して、事業所所長が必要と認めた場合</w:t>
            </w:r>
            <w:r w:rsidRPr="0006389B">
              <w:rPr>
                <w:rFonts w:ascii="UD デジタル 教科書体 NK-R" w:eastAsia="UD デジタル 教科書体 NK-R" w:hAnsi="ＭＳ Ｐ明朝" w:cs="ＭＳ Ｐ明朝"/>
                <w:sz w:val="20"/>
                <w:szCs w:val="20"/>
              </w:rPr>
              <w:t xml:space="preserve"> </w:t>
            </w:r>
            <w:r w:rsidRPr="0006389B">
              <w:rPr>
                <w:rFonts w:ascii="UD デジタル 教科書体 NK-R" w:eastAsia="UD デジタル 教科書体 NK-R" w:hAnsi="ＭＳ Ｐ明朝" w:cs="ＭＳ Ｐ明朝" w:hint="eastAsia"/>
                <w:sz w:val="20"/>
                <w:szCs w:val="20"/>
              </w:rPr>
              <w:t>。</w:t>
            </w:r>
          </w:p>
        </w:tc>
      </w:tr>
    </w:tbl>
    <w:p w14:paraId="0A846B64" w14:textId="77777777" w:rsidR="00115229" w:rsidRPr="00B70957" w:rsidRDefault="00115229" w:rsidP="00480E1C"/>
    <w:p w14:paraId="14973971" w14:textId="5E10BE9C" w:rsidR="008E1835" w:rsidRPr="00E74C32" w:rsidRDefault="00F076D3" w:rsidP="00E74C32">
      <w:pPr>
        <w:pStyle w:val="4"/>
        <w:spacing w:before="0" w:after="0" w:line="120" w:lineRule="atLeast"/>
        <w:rPr>
          <w:color w:val="auto"/>
          <w:sz w:val="22"/>
          <w:szCs w:val="22"/>
        </w:rPr>
      </w:pPr>
      <w:bookmarkStart w:id="53" w:name="_Toc67296732"/>
      <w:r w:rsidRPr="0006389B">
        <w:rPr>
          <w:rFonts w:hint="eastAsia"/>
          <w:color w:val="auto"/>
          <w:sz w:val="22"/>
          <w:szCs w:val="22"/>
        </w:rPr>
        <w:t>（</w:t>
      </w:r>
      <w:r w:rsidR="00E00372" w:rsidRPr="0006389B">
        <w:rPr>
          <w:rFonts w:hint="eastAsia"/>
          <w:color w:val="auto"/>
          <w:sz w:val="22"/>
          <w:szCs w:val="22"/>
        </w:rPr>
        <w:t>２</w:t>
      </w:r>
      <w:r w:rsidR="00741667" w:rsidRPr="0006389B">
        <w:rPr>
          <w:rFonts w:hint="eastAsia"/>
          <w:color w:val="auto"/>
          <w:sz w:val="22"/>
          <w:szCs w:val="22"/>
        </w:rPr>
        <w:t>）</w:t>
      </w:r>
      <w:r w:rsidR="00E00372" w:rsidRPr="0006389B">
        <w:rPr>
          <w:rFonts w:hint="eastAsia"/>
          <w:color w:val="auto"/>
          <w:sz w:val="22"/>
          <w:szCs w:val="22"/>
        </w:rPr>
        <w:t>緊急時体制の決定</w:t>
      </w:r>
      <w:bookmarkEnd w:id="53"/>
    </w:p>
    <w:tbl>
      <w:tblPr>
        <w:tblStyle w:val="31"/>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256"/>
        <w:gridCol w:w="3256"/>
        <w:gridCol w:w="3257"/>
      </w:tblGrid>
      <w:tr w:rsidR="008E1835" w:rsidRPr="00B70957" w14:paraId="5A06C596" w14:textId="77777777" w:rsidTr="00480E1C">
        <w:trPr>
          <w:trHeight w:val="118"/>
        </w:trPr>
        <w:tc>
          <w:tcPr>
            <w:tcW w:w="325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883562E" w14:textId="4E644D65" w:rsidR="008E1835" w:rsidRPr="0006389B" w:rsidRDefault="00E00372" w:rsidP="007619B3">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管理者</w:t>
            </w:r>
          </w:p>
        </w:tc>
        <w:tc>
          <w:tcPr>
            <w:tcW w:w="3256"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318DEA0B" w14:textId="77777777" w:rsidR="008E1835" w:rsidRPr="0006389B" w:rsidRDefault="00E00372" w:rsidP="007619B3">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代替者①</w:t>
            </w:r>
          </w:p>
        </w:tc>
        <w:tc>
          <w:tcPr>
            <w:tcW w:w="3257"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2C587ED7" w14:textId="77777777" w:rsidR="008E1835" w:rsidRPr="0006389B" w:rsidRDefault="00E00372" w:rsidP="007619B3">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代替者②</w:t>
            </w:r>
          </w:p>
        </w:tc>
      </w:tr>
      <w:tr w:rsidR="008E1835" w:rsidRPr="00B70957" w14:paraId="301EDBDE" w14:textId="77777777" w:rsidTr="00480E1C">
        <w:trPr>
          <w:trHeight w:val="42"/>
        </w:trPr>
        <w:tc>
          <w:tcPr>
            <w:tcW w:w="32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D6F045" w14:textId="50C7C2BF"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所長：</w:t>
            </w:r>
            <w:r w:rsidR="00FD51A0">
              <w:rPr>
                <w:rFonts w:ascii="UD デジタル 教科書体 NK-R" w:eastAsia="UD デジタル 教科書体 NK-R" w:hAnsi="ＭＳ Ｐ明朝" w:cs="ＭＳ Ｐ明朝" w:hint="eastAsia"/>
                <w:sz w:val="20"/>
                <w:szCs w:val="20"/>
              </w:rPr>
              <w:t>倉富　友紀</w:t>
            </w:r>
          </w:p>
        </w:tc>
        <w:tc>
          <w:tcPr>
            <w:tcW w:w="3256" w:type="dxa"/>
            <w:tcBorders>
              <w:top w:val="nil"/>
              <w:left w:val="nil"/>
              <w:bottom w:val="single" w:sz="8" w:space="0" w:color="000000"/>
              <w:right w:val="single" w:sz="8" w:space="0" w:color="000000"/>
            </w:tcBorders>
            <w:tcMar>
              <w:top w:w="100" w:type="dxa"/>
              <w:left w:w="100" w:type="dxa"/>
              <w:bottom w:w="100" w:type="dxa"/>
              <w:right w:w="100" w:type="dxa"/>
            </w:tcMar>
          </w:tcPr>
          <w:p w14:paraId="60CC6CAB" w14:textId="2D541E89" w:rsidR="008E1835" w:rsidRPr="0006389B" w:rsidRDefault="005D6D4C" w:rsidP="007619B3">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居宅介護管理者：山本　諭香</w:t>
            </w:r>
          </w:p>
        </w:tc>
        <w:tc>
          <w:tcPr>
            <w:tcW w:w="3257" w:type="dxa"/>
            <w:tcBorders>
              <w:top w:val="nil"/>
              <w:left w:val="nil"/>
              <w:bottom w:val="single" w:sz="8" w:space="0" w:color="000000"/>
              <w:right w:val="single" w:sz="8" w:space="0" w:color="000000"/>
            </w:tcBorders>
            <w:tcMar>
              <w:top w:w="100" w:type="dxa"/>
              <w:left w:w="100" w:type="dxa"/>
              <w:bottom w:w="100" w:type="dxa"/>
              <w:right w:w="100" w:type="dxa"/>
            </w:tcMar>
          </w:tcPr>
          <w:p w14:paraId="1D71C1A7" w14:textId="77777777"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 xml:space="preserve"> </w:t>
            </w:r>
          </w:p>
        </w:tc>
      </w:tr>
    </w:tbl>
    <w:tbl>
      <w:tblPr>
        <w:tblStyle w:val="30"/>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256"/>
        <w:gridCol w:w="3256"/>
        <w:gridCol w:w="3257"/>
      </w:tblGrid>
      <w:tr w:rsidR="008E1835" w:rsidRPr="00B70957" w14:paraId="0138C55E" w14:textId="77777777" w:rsidTr="00480E1C">
        <w:trPr>
          <w:trHeight w:val="146"/>
        </w:trPr>
        <w:tc>
          <w:tcPr>
            <w:tcW w:w="325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3D0D909" w14:textId="77777777" w:rsidR="008E1835" w:rsidRPr="0006389B" w:rsidRDefault="00E00372" w:rsidP="007619B3">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検討メンバー</w:t>
            </w:r>
          </w:p>
        </w:tc>
        <w:tc>
          <w:tcPr>
            <w:tcW w:w="3256"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3E231419" w14:textId="77777777" w:rsidR="008E1835" w:rsidRPr="0006389B" w:rsidRDefault="00E00372" w:rsidP="007619B3">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会議名称</w:t>
            </w:r>
          </w:p>
        </w:tc>
        <w:tc>
          <w:tcPr>
            <w:tcW w:w="3257"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62C6D726" w14:textId="77777777" w:rsidR="008E1835" w:rsidRPr="0006389B" w:rsidRDefault="00E00372" w:rsidP="007619B3">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開催タイミング</w:t>
            </w:r>
          </w:p>
        </w:tc>
      </w:tr>
      <w:tr w:rsidR="008E1835" w:rsidRPr="00B70957" w14:paraId="291737A6" w14:textId="77777777" w:rsidTr="00480E1C">
        <w:trPr>
          <w:trHeight w:val="27"/>
        </w:trPr>
        <w:tc>
          <w:tcPr>
            <w:tcW w:w="32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F86496" w14:textId="4DF423BA" w:rsidR="008E1835" w:rsidRPr="0006389B" w:rsidRDefault="00B46DA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所長</w:t>
            </w:r>
            <w:r w:rsidR="005D6D4C">
              <w:rPr>
                <w:rFonts w:ascii="UD デジタル 教科書体 NK-R" w:eastAsia="UD デジタル 教科書体 NK-R" w:hAnsi="ＭＳ Ｐ明朝" w:cs="ＭＳ Ｐ明朝" w:hint="eastAsia"/>
                <w:sz w:val="20"/>
                <w:szCs w:val="20"/>
              </w:rPr>
              <w:t>・居宅介護管理者</w:t>
            </w:r>
          </w:p>
        </w:tc>
        <w:tc>
          <w:tcPr>
            <w:tcW w:w="3256" w:type="dxa"/>
            <w:tcBorders>
              <w:top w:val="nil"/>
              <w:left w:val="nil"/>
              <w:bottom w:val="single" w:sz="8" w:space="0" w:color="000000"/>
              <w:right w:val="single" w:sz="8" w:space="0" w:color="000000"/>
            </w:tcBorders>
            <w:tcMar>
              <w:top w:w="100" w:type="dxa"/>
              <w:left w:w="100" w:type="dxa"/>
              <w:bottom w:w="100" w:type="dxa"/>
              <w:right w:w="100" w:type="dxa"/>
            </w:tcMar>
          </w:tcPr>
          <w:p w14:paraId="4937CC99" w14:textId="7235C21C" w:rsidR="008E1835" w:rsidRPr="0006389B" w:rsidRDefault="00B46DA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災害・事業継続対策会議</w:t>
            </w:r>
            <w:r w:rsidR="00E00372" w:rsidRPr="0006389B">
              <w:rPr>
                <w:rFonts w:ascii="UD デジタル 教科書体 NK-R" w:eastAsia="UD デジタル 教科書体 NK-R" w:hAnsi="ＭＳ Ｐ明朝" w:cs="ＭＳ Ｐ明朝"/>
                <w:sz w:val="20"/>
                <w:szCs w:val="20"/>
              </w:rPr>
              <w:t xml:space="preserve"> </w:t>
            </w:r>
          </w:p>
        </w:tc>
        <w:tc>
          <w:tcPr>
            <w:tcW w:w="3257" w:type="dxa"/>
            <w:tcBorders>
              <w:top w:val="nil"/>
              <w:left w:val="nil"/>
              <w:bottom w:val="single" w:sz="8" w:space="0" w:color="000000"/>
              <w:right w:val="single" w:sz="8" w:space="0" w:color="000000"/>
            </w:tcBorders>
            <w:tcMar>
              <w:top w:w="100" w:type="dxa"/>
              <w:left w:w="100" w:type="dxa"/>
              <w:bottom w:w="100" w:type="dxa"/>
              <w:right w:w="100" w:type="dxa"/>
            </w:tcMar>
          </w:tcPr>
          <w:p w14:paraId="7CB0E391" w14:textId="26E3D970" w:rsidR="008E1835" w:rsidRPr="0006389B" w:rsidRDefault="005D6D4C" w:rsidP="007619B3">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常時</w:t>
            </w:r>
          </w:p>
        </w:tc>
      </w:tr>
    </w:tbl>
    <w:p w14:paraId="7ABEAC73" w14:textId="77777777" w:rsidR="008E1835" w:rsidRPr="0006389B" w:rsidRDefault="00E00372" w:rsidP="007619B3">
      <w:pPr>
        <w:spacing w:line="120" w:lineRule="atLeast"/>
        <w:rPr>
          <w:rFonts w:ascii="ＭＳ Ｐ明朝" w:eastAsia="ＭＳ Ｐ明朝" w:hAnsi="ＭＳ Ｐ明朝" w:cs="ＭＳ Ｐ明朝"/>
          <w:sz w:val="20"/>
          <w:szCs w:val="20"/>
        </w:rPr>
      </w:pPr>
      <w:r w:rsidRPr="0006389B">
        <w:rPr>
          <w:rFonts w:ascii="ＭＳ Ｐ明朝" w:eastAsia="ＭＳ Ｐ明朝" w:hAnsi="ＭＳ Ｐ明朝" w:cs="ＭＳ Ｐ明朝"/>
          <w:sz w:val="20"/>
          <w:szCs w:val="20"/>
        </w:rPr>
        <w:t xml:space="preserve"> </w:t>
      </w:r>
    </w:p>
    <w:p w14:paraId="7F785A66" w14:textId="1D60943D" w:rsidR="000A2F45" w:rsidRPr="009803BB" w:rsidRDefault="00F076D3" w:rsidP="009803BB">
      <w:pPr>
        <w:pStyle w:val="4"/>
        <w:spacing w:before="0" w:after="0" w:line="120" w:lineRule="atLeast"/>
        <w:rPr>
          <w:color w:val="auto"/>
          <w:sz w:val="22"/>
          <w:szCs w:val="22"/>
        </w:rPr>
      </w:pPr>
      <w:bookmarkStart w:id="54" w:name="_Toc67296733"/>
      <w:r w:rsidRPr="0006389B">
        <w:rPr>
          <w:rFonts w:hint="eastAsia"/>
          <w:color w:val="auto"/>
          <w:sz w:val="22"/>
          <w:szCs w:val="22"/>
        </w:rPr>
        <w:t>（</w:t>
      </w:r>
      <w:r w:rsidR="00E00372" w:rsidRPr="0006389B">
        <w:rPr>
          <w:rFonts w:hint="eastAsia"/>
          <w:color w:val="auto"/>
          <w:sz w:val="22"/>
          <w:szCs w:val="22"/>
        </w:rPr>
        <w:t>３</w:t>
      </w:r>
      <w:r w:rsidR="00741667" w:rsidRPr="0006389B">
        <w:rPr>
          <w:rFonts w:hint="eastAsia"/>
          <w:color w:val="auto"/>
          <w:sz w:val="22"/>
          <w:szCs w:val="22"/>
        </w:rPr>
        <w:t>）</w:t>
      </w:r>
      <w:r w:rsidR="00E00372" w:rsidRPr="0006389B">
        <w:rPr>
          <w:rFonts w:hint="eastAsia"/>
          <w:color w:val="auto"/>
          <w:sz w:val="22"/>
          <w:szCs w:val="22"/>
        </w:rPr>
        <w:t>災害時対応体制</w:t>
      </w:r>
      <w:bookmarkEnd w:id="54"/>
    </w:p>
    <w:tbl>
      <w:tblPr>
        <w:tblStyle w:val="29"/>
        <w:tblW w:w="9769"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2258"/>
        <w:gridCol w:w="1560"/>
        <w:gridCol w:w="1134"/>
        <w:gridCol w:w="4817"/>
      </w:tblGrid>
      <w:tr w:rsidR="008E1835" w:rsidRPr="00B70957" w14:paraId="594E768B" w14:textId="77777777" w:rsidTr="00274B8A">
        <w:trPr>
          <w:trHeight w:val="59"/>
        </w:trPr>
        <w:tc>
          <w:tcPr>
            <w:tcW w:w="2258" w:type="dxa"/>
            <w:shd w:val="clear" w:color="auto" w:fill="D9D9D9"/>
            <w:tcMar>
              <w:top w:w="100" w:type="dxa"/>
              <w:left w:w="100" w:type="dxa"/>
              <w:bottom w:w="100" w:type="dxa"/>
              <w:right w:w="100" w:type="dxa"/>
            </w:tcMar>
          </w:tcPr>
          <w:p w14:paraId="445C159E" w14:textId="2CC57973" w:rsidR="008E1835" w:rsidRPr="0006389B" w:rsidRDefault="00E00372" w:rsidP="007619B3">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主な役割</w:t>
            </w:r>
          </w:p>
        </w:tc>
        <w:tc>
          <w:tcPr>
            <w:tcW w:w="1560" w:type="dxa"/>
            <w:shd w:val="clear" w:color="auto" w:fill="D9D9D9"/>
            <w:tcMar>
              <w:top w:w="100" w:type="dxa"/>
              <w:left w:w="100" w:type="dxa"/>
              <w:bottom w:w="100" w:type="dxa"/>
              <w:right w:w="100" w:type="dxa"/>
            </w:tcMar>
          </w:tcPr>
          <w:p w14:paraId="1BB631C2" w14:textId="77777777" w:rsidR="008E1835" w:rsidRPr="0006389B" w:rsidRDefault="00E00372" w:rsidP="007619B3">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部署・役職</w:t>
            </w:r>
          </w:p>
        </w:tc>
        <w:tc>
          <w:tcPr>
            <w:tcW w:w="1134" w:type="dxa"/>
            <w:shd w:val="clear" w:color="auto" w:fill="D9D9D9"/>
            <w:tcMar>
              <w:top w:w="100" w:type="dxa"/>
              <w:left w:w="100" w:type="dxa"/>
              <w:bottom w:w="100" w:type="dxa"/>
              <w:right w:w="100" w:type="dxa"/>
            </w:tcMar>
          </w:tcPr>
          <w:p w14:paraId="379F8D69" w14:textId="77777777" w:rsidR="008E1835" w:rsidRPr="0006389B" w:rsidRDefault="00E00372" w:rsidP="007619B3">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氏名</w:t>
            </w:r>
          </w:p>
        </w:tc>
        <w:tc>
          <w:tcPr>
            <w:tcW w:w="4817" w:type="dxa"/>
            <w:shd w:val="clear" w:color="auto" w:fill="D9D9D9"/>
            <w:tcMar>
              <w:top w:w="100" w:type="dxa"/>
              <w:left w:w="100" w:type="dxa"/>
              <w:bottom w:w="100" w:type="dxa"/>
              <w:right w:w="100" w:type="dxa"/>
            </w:tcMar>
          </w:tcPr>
          <w:p w14:paraId="7F00B5E1" w14:textId="77777777" w:rsidR="008E1835" w:rsidRPr="0006389B" w:rsidRDefault="00E00372" w:rsidP="007619B3">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補足</w:t>
            </w:r>
          </w:p>
        </w:tc>
      </w:tr>
      <w:tr w:rsidR="00950C06" w:rsidRPr="00B70957" w14:paraId="417357F6" w14:textId="77777777" w:rsidTr="00274B8A">
        <w:trPr>
          <w:trHeight w:val="195"/>
        </w:trPr>
        <w:tc>
          <w:tcPr>
            <w:tcW w:w="2258" w:type="dxa"/>
            <w:tcMar>
              <w:top w:w="100" w:type="dxa"/>
              <w:left w:w="100" w:type="dxa"/>
              <w:bottom w:w="100" w:type="dxa"/>
              <w:right w:w="100" w:type="dxa"/>
            </w:tcMar>
          </w:tcPr>
          <w:p w14:paraId="3D04759F" w14:textId="2288D87B" w:rsidR="00950C06" w:rsidRPr="0006389B" w:rsidRDefault="00950C06"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災害時対応</w:t>
            </w:r>
          </w:p>
        </w:tc>
        <w:tc>
          <w:tcPr>
            <w:tcW w:w="1560" w:type="dxa"/>
            <w:tcMar>
              <w:top w:w="100" w:type="dxa"/>
              <w:left w:w="100" w:type="dxa"/>
              <w:bottom w:w="100" w:type="dxa"/>
              <w:right w:w="100" w:type="dxa"/>
            </w:tcMar>
          </w:tcPr>
          <w:p w14:paraId="6F21241C" w14:textId="27AC7A00" w:rsidR="00950C06" w:rsidRPr="0006389B" w:rsidRDefault="00950C06"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所長（責任者）</w:t>
            </w:r>
          </w:p>
        </w:tc>
        <w:tc>
          <w:tcPr>
            <w:tcW w:w="1134" w:type="dxa"/>
            <w:tcMar>
              <w:top w:w="100" w:type="dxa"/>
              <w:left w:w="100" w:type="dxa"/>
              <w:bottom w:w="100" w:type="dxa"/>
              <w:right w:w="100" w:type="dxa"/>
            </w:tcMar>
          </w:tcPr>
          <w:p w14:paraId="65732DB9" w14:textId="34979850" w:rsidR="00950C06" w:rsidRPr="0006389B" w:rsidRDefault="00950C06" w:rsidP="007619B3">
            <w:pPr>
              <w:spacing w:line="120" w:lineRule="atLeast"/>
              <w:rPr>
                <w:rFonts w:ascii="UD デジタル 教科書体 NK-R" w:eastAsia="UD デジタル 教科書体 NK-R" w:hAnsi="ＭＳ Ｐ明朝" w:cs="ＭＳ Ｐ明朝"/>
                <w:sz w:val="20"/>
                <w:szCs w:val="20"/>
              </w:rPr>
            </w:pPr>
          </w:p>
        </w:tc>
        <w:tc>
          <w:tcPr>
            <w:tcW w:w="4817" w:type="dxa"/>
            <w:tcMar>
              <w:top w:w="100" w:type="dxa"/>
              <w:left w:w="100" w:type="dxa"/>
              <w:bottom w:w="100" w:type="dxa"/>
              <w:right w:w="100" w:type="dxa"/>
            </w:tcMar>
          </w:tcPr>
          <w:p w14:paraId="0EADED40" w14:textId="70BB6912" w:rsidR="00950C06" w:rsidRPr="0006389B" w:rsidRDefault="00950C06" w:rsidP="007619B3">
            <w:pPr>
              <w:spacing w:line="120" w:lineRule="atLeast"/>
              <w:rPr>
                <w:rFonts w:ascii="UD デジタル 教科書体 NK-R" w:eastAsia="UD デジタル 教科書体 NK-R" w:hAnsi="ＭＳ Ｐ明朝" w:cs="ＭＳ Ｐ明朝"/>
                <w:sz w:val="20"/>
                <w:szCs w:val="20"/>
              </w:rPr>
            </w:pPr>
            <w:r w:rsidRPr="00B70957">
              <w:rPr>
                <w:rFonts w:ascii="UD デジタル 教科書体 NK-R" w:eastAsia="UD デジタル 教科書体 NK-R" w:hint="eastAsia"/>
              </w:rPr>
              <w:t>災害対応全般について一切の指揮を行う。</w:t>
            </w:r>
          </w:p>
        </w:tc>
      </w:tr>
      <w:tr w:rsidR="008E1835" w:rsidRPr="00B70957" w14:paraId="3156001D" w14:textId="77777777" w:rsidTr="00274B8A">
        <w:trPr>
          <w:trHeight w:val="270"/>
        </w:trPr>
        <w:tc>
          <w:tcPr>
            <w:tcW w:w="2258" w:type="dxa"/>
            <w:tcMar>
              <w:top w:w="100" w:type="dxa"/>
              <w:left w:w="100" w:type="dxa"/>
              <w:bottom w:w="100" w:type="dxa"/>
              <w:right w:w="100" w:type="dxa"/>
            </w:tcMar>
          </w:tcPr>
          <w:p w14:paraId="6DC3E5D1" w14:textId="50E2CCAD"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利用者情報確認</w:t>
            </w:r>
            <w:r w:rsidR="000A2F45" w:rsidRPr="0006389B">
              <w:rPr>
                <w:rFonts w:ascii="UD デジタル 教科書体 NK-R" w:eastAsia="UD デジタル 教科書体 NK-R" w:hAnsi="ＭＳ Ｐ明朝" w:cs="ＭＳ Ｐ明朝" w:hint="eastAsia"/>
                <w:sz w:val="20"/>
                <w:szCs w:val="20"/>
              </w:rPr>
              <w:t>チーム</w:t>
            </w:r>
          </w:p>
        </w:tc>
        <w:tc>
          <w:tcPr>
            <w:tcW w:w="1560" w:type="dxa"/>
            <w:tcMar>
              <w:top w:w="100" w:type="dxa"/>
              <w:left w:w="100" w:type="dxa"/>
              <w:bottom w:w="100" w:type="dxa"/>
              <w:right w:w="100" w:type="dxa"/>
            </w:tcMar>
          </w:tcPr>
          <w:p w14:paraId="0F547AAA" w14:textId="592E742A" w:rsidR="008E1835" w:rsidRPr="0006389B" w:rsidRDefault="008E1835" w:rsidP="007619B3">
            <w:pPr>
              <w:spacing w:line="120" w:lineRule="atLeast"/>
              <w:rPr>
                <w:rFonts w:ascii="UD デジタル 教科書体 NK-R" w:eastAsia="UD デジタル 教科書体 NK-R" w:hAnsi="ＭＳ Ｐ明朝" w:cs="ＭＳ Ｐ明朝"/>
                <w:sz w:val="20"/>
                <w:szCs w:val="20"/>
              </w:rPr>
            </w:pPr>
          </w:p>
        </w:tc>
        <w:tc>
          <w:tcPr>
            <w:tcW w:w="1134" w:type="dxa"/>
            <w:tcMar>
              <w:top w:w="100" w:type="dxa"/>
              <w:left w:w="100" w:type="dxa"/>
              <w:bottom w:w="100" w:type="dxa"/>
              <w:right w:w="100" w:type="dxa"/>
            </w:tcMar>
          </w:tcPr>
          <w:p w14:paraId="36F2896D" w14:textId="36BB046A" w:rsidR="008E1835" w:rsidRPr="0006389B" w:rsidRDefault="008E1835" w:rsidP="007619B3">
            <w:pPr>
              <w:spacing w:line="120" w:lineRule="atLeast"/>
              <w:rPr>
                <w:rFonts w:ascii="UD デジタル 教科書体 NK-R" w:eastAsia="UD デジタル 教科書体 NK-R" w:hAnsi="ＭＳ Ｐ明朝" w:cs="ＭＳ Ｐ明朝"/>
                <w:sz w:val="20"/>
                <w:szCs w:val="20"/>
              </w:rPr>
            </w:pPr>
          </w:p>
        </w:tc>
        <w:tc>
          <w:tcPr>
            <w:tcW w:w="4817" w:type="dxa"/>
            <w:tcMar>
              <w:top w:w="100" w:type="dxa"/>
              <w:left w:w="100" w:type="dxa"/>
              <w:bottom w:w="100" w:type="dxa"/>
              <w:right w:w="100" w:type="dxa"/>
            </w:tcMar>
          </w:tcPr>
          <w:p w14:paraId="118EE0E2" w14:textId="77777777"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利用者の情報を整理し、安否確認等の訪問業務に備える。</w:t>
            </w:r>
          </w:p>
        </w:tc>
      </w:tr>
      <w:tr w:rsidR="008E1835" w:rsidRPr="00B70957" w14:paraId="4B6BFEF2" w14:textId="77777777" w:rsidTr="00274B8A">
        <w:trPr>
          <w:trHeight w:val="27"/>
        </w:trPr>
        <w:tc>
          <w:tcPr>
            <w:tcW w:w="2258" w:type="dxa"/>
            <w:tcMar>
              <w:top w:w="100" w:type="dxa"/>
              <w:left w:w="100" w:type="dxa"/>
              <w:bottom w:w="100" w:type="dxa"/>
              <w:right w:w="100" w:type="dxa"/>
            </w:tcMar>
          </w:tcPr>
          <w:p w14:paraId="4B4F3359" w14:textId="2A5D29BE"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物資調達</w:t>
            </w:r>
            <w:r w:rsidR="000A2F45" w:rsidRPr="0006389B">
              <w:rPr>
                <w:rFonts w:ascii="UD デジタル 教科書体 NK-R" w:eastAsia="UD デジタル 教科書体 NK-R" w:hAnsi="ＭＳ Ｐ明朝" w:cs="ＭＳ Ｐ明朝" w:hint="eastAsia"/>
                <w:sz w:val="20"/>
                <w:szCs w:val="20"/>
              </w:rPr>
              <w:t>チーム</w:t>
            </w:r>
          </w:p>
        </w:tc>
        <w:tc>
          <w:tcPr>
            <w:tcW w:w="1560" w:type="dxa"/>
            <w:tcMar>
              <w:top w:w="100" w:type="dxa"/>
              <w:left w:w="100" w:type="dxa"/>
              <w:bottom w:w="100" w:type="dxa"/>
              <w:right w:w="100" w:type="dxa"/>
            </w:tcMar>
          </w:tcPr>
          <w:p w14:paraId="3871BCDE" w14:textId="528EFB9C" w:rsidR="008E1835" w:rsidRPr="0006389B" w:rsidRDefault="00110FF0" w:rsidP="007619B3">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居宅介護管理者</w:t>
            </w:r>
          </w:p>
        </w:tc>
        <w:tc>
          <w:tcPr>
            <w:tcW w:w="1134" w:type="dxa"/>
            <w:tcMar>
              <w:top w:w="100" w:type="dxa"/>
              <w:left w:w="100" w:type="dxa"/>
              <w:bottom w:w="100" w:type="dxa"/>
              <w:right w:w="100" w:type="dxa"/>
            </w:tcMar>
          </w:tcPr>
          <w:p w14:paraId="7E675AD3" w14:textId="3FA517B2" w:rsidR="008E1835" w:rsidRPr="0006389B" w:rsidRDefault="008E1835" w:rsidP="007619B3">
            <w:pPr>
              <w:spacing w:line="120" w:lineRule="atLeast"/>
              <w:rPr>
                <w:rFonts w:ascii="UD デジタル 教科書体 NK-R" w:eastAsia="UD デジタル 教科書体 NK-R" w:hAnsi="ＭＳ Ｐ明朝" w:cs="ＭＳ Ｐ明朝"/>
                <w:sz w:val="20"/>
                <w:szCs w:val="20"/>
              </w:rPr>
            </w:pPr>
          </w:p>
        </w:tc>
        <w:tc>
          <w:tcPr>
            <w:tcW w:w="4817" w:type="dxa"/>
            <w:tcMar>
              <w:top w:w="100" w:type="dxa"/>
              <w:left w:w="100" w:type="dxa"/>
              <w:bottom w:w="100" w:type="dxa"/>
              <w:right w:w="100" w:type="dxa"/>
            </w:tcMar>
          </w:tcPr>
          <w:p w14:paraId="5E144A1C" w14:textId="77777777"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備蓄品や衛生資材等の不足、破損物の修理復旧対応をする。</w:t>
            </w:r>
          </w:p>
        </w:tc>
      </w:tr>
    </w:tbl>
    <w:p w14:paraId="042FA4A9" w14:textId="77777777" w:rsidR="00274B8A" w:rsidRPr="0006389B" w:rsidRDefault="00274B8A" w:rsidP="007619B3">
      <w:pPr>
        <w:spacing w:line="120" w:lineRule="atLeast"/>
        <w:rPr>
          <w:rFonts w:ascii="ＭＳ Ｐ明朝" w:eastAsia="ＭＳ Ｐ明朝" w:hAnsi="ＭＳ Ｐ明朝" w:cs="ＭＳ Ｐ明朝"/>
          <w:sz w:val="20"/>
          <w:szCs w:val="20"/>
        </w:rPr>
      </w:pPr>
    </w:p>
    <w:p w14:paraId="0412F58B" w14:textId="79A99504" w:rsidR="008E1835" w:rsidRPr="009803BB" w:rsidRDefault="00F076D3" w:rsidP="009803BB">
      <w:pPr>
        <w:pStyle w:val="4"/>
        <w:spacing w:before="0" w:after="0" w:line="120" w:lineRule="atLeast"/>
        <w:rPr>
          <w:color w:val="auto"/>
          <w:sz w:val="22"/>
          <w:szCs w:val="22"/>
        </w:rPr>
      </w:pPr>
      <w:bookmarkStart w:id="55" w:name="_Toc67296734"/>
      <w:r w:rsidRPr="0006389B">
        <w:rPr>
          <w:rFonts w:hint="eastAsia"/>
          <w:color w:val="auto"/>
          <w:sz w:val="22"/>
          <w:szCs w:val="22"/>
        </w:rPr>
        <w:t>（</w:t>
      </w:r>
      <w:r w:rsidR="00E00372" w:rsidRPr="0006389B">
        <w:rPr>
          <w:rFonts w:hint="eastAsia"/>
          <w:color w:val="auto"/>
          <w:sz w:val="22"/>
          <w:szCs w:val="22"/>
        </w:rPr>
        <w:t>４</w:t>
      </w:r>
      <w:r w:rsidR="00741667" w:rsidRPr="0006389B">
        <w:rPr>
          <w:rFonts w:hint="eastAsia"/>
          <w:color w:val="auto"/>
          <w:sz w:val="22"/>
          <w:szCs w:val="22"/>
        </w:rPr>
        <w:t>）</w:t>
      </w:r>
      <w:r w:rsidR="00E00372" w:rsidRPr="0006389B">
        <w:rPr>
          <w:rFonts w:hint="eastAsia"/>
          <w:color w:val="auto"/>
          <w:sz w:val="22"/>
          <w:szCs w:val="22"/>
        </w:rPr>
        <w:t>対応拠点</w:t>
      </w:r>
      <w:bookmarkEnd w:id="55"/>
    </w:p>
    <w:tbl>
      <w:tblPr>
        <w:tblStyle w:val="28"/>
        <w:tblW w:w="6511"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3251"/>
        <w:gridCol w:w="3260"/>
      </w:tblGrid>
      <w:tr w:rsidR="00C000F1" w:rsidRPr="00B70957" w14:paraId="5C272CE4" w14:textId="77777777" w:rsidTr="000C5B98">
        <w:trPr>
          <w:trHeight w:val="293"/>
        </w:trPr>
        <w:tc>
          <w:tcPr>
            <w:tcW w:w="3251" w:type="dxa"/>
            <w:shd w:val="clear" w:color="auto" w:fill="D9D9D9" w:themeFill="background1" w:themeFillShade="D9"/>
            <w:tcMar>
              <w:top w:w="100" w:type="dxa"/>
              <w:left w:w="100" w:type="dxa"/>
              <w:bottom w:w="100" w:type="dxa"/>
              <w:right w:w="100" w:type="dxa"/>
            </w:tcMar>
          </w:tcPr>
          <w:p w14:paraId="6EA05971" w14:textId="280123BB" w:rsidR="00C000F1" w:rsidRPr="0006389B" w:rsidRDefault="00C000F1" w:rsidP="00B46DA2">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 xml:space="preserve">　第１候補場所</w:t>
            </w:r>
          </w:p>
        </w:tc>
        <w:tc>
          <w:tcPr>
            <w:tcW w:w="3260" w:type="dxa"/>
            <w:shd w:val="clear" w:color="auto" w:fill="D9D9D9" w:themeFill="background1" w:themeFillShade="D9"/>
            <w:tcMar>
              <w:top w:w="100" w:type="dxa"/>
              <w:left w:w="100" w:type="dxa"/>
              <w:bottom w:w="100" w:type="dxa"/>
              <w:right w:w="100" w:type="dxa"/>
            </w:tcMar>
          </w:tcPr>
          <w:p w14:paraId="0BCBDAC6" w14:textId="77777777" w:rsidR="00C000F1" w:rsidRPr="0006389B" w:rsidRDefault="00C000F1" w:rsidP="00B46DA2">
            <w:pPr>
              <w:spacing w:line="120" w:lineRule="atLeast"/>
              <w:jc w:val="center"/>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第２候補場所</w:t>
            </w:r>
          </w:p>
        </w:tc>
      </w:tr>
      <w:tr w:rsidR="000C5B98" w:rsidRPr="00B70957" w14:paraId="0CE9079B" w14:textId="77777777" w:rsidTr="000C5B98">
        <w:trPr>
          <w:trHeight w:val="73"/>
        </w:trPr>
        <w:tc>
          <w:tcPr>
            <w:tcW w:w="3251" w:type="dxa"/>
            <w:tcBorders>
              <w:top w:val="nil"/>
              <w:left w:val="nil"/>
              <w:bottom w:val="single" w:sz="8" w:space="0" w:color="000000"/>
              <w:right w:val="single" w:sz="8" w:space="0" w:color="000000"/>
            </w:tcBorders>
            <w:tcMar>
              <w:top w:w="100" w:type="dxa"/>
              <w:left w:w="100" w:type="dxa"/>
              <w:bottom w:w="100" w:type="dxa"/>
              <w:right w:w="100" w:type="dxa"/>
            </w:tcMar>
          </w:tcPr>
          <w:p w14:paraId="65F212A6" w14:textId="3AEFEF88" w:rsidR="000C5B98" w:rsidRPr="0006389B" w:rsidRDefault="000C5B98" w:rsidP="000C5B98">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発生時の一番近い避難場所を確認</w:t>
            </w:r>
          </w:p>
        </w:tc>
        <w:tc>
          <w:tcPr>
            <w:tcW w:w="3260" w:type="dxa"/>
            <w:tcMar>
              <w:top w:w="100" w:type="dxa"/>
              <w:left w:w="100" w:type="dxa"/>
              <w:bottom w:w="100" w:type="dxa"/>
              <w:right w:w="100" w:type="dxa"/>
            </w:tcMar>
          </w:tcPr>
          <w:p w14:paraId="12C252C2" w14:textId="465A0CFD" w:rsidR="000C5B98" w:rsidRPr="0006389B" w:rsidRDefault="000C5B98" w:rsidP="000C5B98">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発生時の一番近い避難場所を確認</w:t>
            </w:r>
          </w:p>
        </w:tc>
      </w:tr>
    </w:tbl>
    <w:p w14:paraId="37C204C4" w14:textId="77777777" w:rsidR="000A2F45" w:rsidRDefault="000A2F45" w:rsidP="008426AE">
      <w:pPr>
        <w:spacing w:line="120" w:lineRule="atLeast"/>
      </w:pPr>
    </w:p>
    <w:p w14:paraId="39AF755E" w14:textId="77777777" w:rsidR="00CD6F18" w:rsidRDefault="00CD6F18" w:rsidP="008426AE">
      <w:pPr>
        <w:spacing w:line="120" w:lineRule="atLeast"/>
      </w:pPr>
    </w:p>
    <w:p w14:paraId="0EC257D1" w14:textId="77777777" w:rsidR="00CD6F18" w:rsidRDefault="00CD6F18" w:rsidP="008426AE">
      <w:pPr>
        <w:spacing w:line="120" w:lineRule="atLeast"/>
      </w:pPr>
    </w:p>
    <w:p w14:paraId="7B16F331" w14:textId="77777777" w:rsidR="00CD6F18" w:rsidRDefault="00CD6F18" w:rsidP="008426AE">
      <w:pPr>
        <w:spacing w:line="120" w:lineRule="atLeast"/>
      </w:pPr>
    </w:p>
    <w:p w14:paraId="5A14F94C" w14:textId="77777777" w:rsidR="00CD6F18" w:rsidRDefault="00CD6F18" w:rsidP="008426AE">
      <w:pPr>
        <w:spacing w:line="120" w:lineRule="atLeast"/>
      </w:pPr>
    </w:p>
    <w:p w14:paraId="0D1AEB5A" w14:textId="77777777" w:rsidR="00CD6F18" w:rsidRDefault="00CD6F18" w:rsidP="008426AE">
      <w:pPr>
        <w:spacing w:line="120" w:lineRule="atLeast"/>
      </w:pPr>
    </w:p>
    <w:p w14:paraId="5DF70CC4" w14:textId="77777777" w:rsidR="00CD6F18" w:rsidRDefault="00CD6F18" w:rsidP="008426AE">
      <w:pPr>
        <w:spacing w:line="120" w:lineRule="atLeast"/>
      </w:pPr>
    </w:p>
    <w:p w14:paraId="27D756EA" w14:textId="77777777" w:rsidR="009803BB" w:rsidRDefault="009803BB" w:rsidP="008426AE">
      <w:pPr>
        <w:spacing w:line="120" w:lineRule="atLeast"/>
      </w:pPr>
    </w:p>
    <w:p w14:paraId="00475388" w14:textId="77777777" w:rsidR="009803BB" w:rsidRDefault="009803BB" w:rsidP="008426AE">
      <w:pPr>
        <w:spacing w:line="120" w:lineRule="atLeast"/>
      </w:pPr>
    </w:p>
    <w:p w14:paraId="2CA01CB5" w14:textId="77777777" w:rsidR="009803BB" w:rsidRDefault="009803BB" w:rsidP="008426AE">
      <w:pPr>
        <w:spacing w:line="120" w:lineRule="atLeast"/>
      </w:pPr>
    </w:p>
    <w:p w14:paraId="60F3E786" w14:textId="77777777" w:rsidR="00CD6F18" w:rsidRPr="0006389B" w:rsidRDefault="00CD6F18" w:rsidP="008426AE">
      <w:pPr>
        <w:spacing w:line="120" w:lineRule="atLeast"/>
      </w:pPr>
    </w:p>
    <w:p w14:paraId="46363351" w14:textId="315A4E1C" w:rsidR="008E1835" w:rsidRPr="009803BB" w:rsidRDefault="00F076D3" w:rsidP="009803BB">
      <w:pPr>
        <w:spacing w:line="120" w:lineRule="atLeast"/>
      </w:pPr>
      <w:r w:rsidRPr="0006389B">
        <w:rPr>
          <w:rFonts w:hint="eastAsia"/>
        </w:rPr>
        <w:t>（</w:t>
      </w:r>
      <w:r w:rsidR="00E00372" w:rsidRPr="0006389B">
        <w:rPr>
          <w:rFonts w:hint="eastAsia"/>
        </w:rPr>
        <w:t>５</w:t>
      </w:r>
      <w:r w:rsidR="00741667" w:rsidRPr="0006389B">
        <w:rPr>
          <w:rFonts w:hint="eastAsia"/>
        </w:rPr>
        <w:t>）</w:t>
      </w:r>
      <w:r w:rsidR="00E00372" w:rsidRPr="0006389B">
        <w:rPr>
          <w:rFonts w:hint="eastAsia"/>
        </w:rPr>
        <w:t>重要業務の継続</w:t>
      </w:r>
    </w:p>
    <w:tbl>
      <w:tblPr>
        <w:tblStyle w:val="27"/>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8E1835" w:rsidRPr="00B70957" w14:paraId="16B00F2A" w14:textId="77777777" w:rsidTr="00B46DA2">
        <w:trPr>
          <w:trHeight w:val="2098"/>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271CC4" w14:textId="77777777" w:rsidR="008E1835" w:rsidRPr="0006389B" w:rsidRDefault="00E00372" w:rsidP="000C5B98">
            <w:pPr>
              <w:spacing w:line="120" w:lineRule="atLeast"/>
              <w:ind w:firstLineChars="100" w:firstLine="20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①　自事業所の職員の命を守る行動　が最重要業務</w:t>
            </w:r>
          </w:p>
          <w:p w14:paraId="6387809D"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②　被災後</w:t>
            </w:r>
            <w:r w:rsidRPr="0006389B">
              <w:rPr>
                <w:rFonts w:ascii="UD デジタル 教科書体 NK-R" w:eastAsia="UD デジタル 教科書体 NK-R" w:hAnsi="ＭＳ Ｐ明朝" w:cs="ＭＳ Ｐ明朝"/>
                <w:sz w:val="20"/>
                <w:szCs w:val="20"/>
              </w:rPr>
              <w:t>6時間以内に、事業運営体制が安全に機能するか確認</w:t>
            </w:r>
          </w:p>
          <w:p w14:paraId="605DF913"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 xml:space="preserve">・体制：指揮系統確立・周辺被災状況　</w:t>
            </w:r>
          </w:p>
          <w:p w14:paraId="10293947" w14:textId="265833D1"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・人的資源：職員</w:t>
            </w:r>
            <w:r w:rsidR="00950C06" w:rsidRPr="0006389B">
              <w:rPr>
                <w:rFonts w:ascii="UD デジタル 教科書体 NK-R" w:eastAsia="UD デジタル 教科書体 NK-R" w:hAnsi="ＭＳ Ｐ明朝" w:cs="ＭＳ Ｐ明朝" w:hint="eastAsia"/>
                <w:sz w:val="20"/>
                <w:szCs w:val="20"/>
              </w:rPr>
              <w:t>の勤務可能状況</w:t>
            </w:r>
          </w:p>
          <w:p w14:paraId="18871770"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・物的資源：建物・移動手段・情報収集共有手段の状況</w:t>
            </w:r>
          </w:p>
          <w:p w14:paraId="119AD179"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③　被災後</w:t>
            </w:r>
            <w:r w:rsidRPr="0006389B">
              <w:rPr>
                <w:rFonts w:ascii="UD デジタル 教科書体 NK-R" w:eastAsia="UD デジタル 教科書体 NK-R" w:hAnsi="ＭＳ Ｐ明朝" w:cs="ＭＳ Ｐ明朝"/>
                <w:sz w:val="20"/>
                <w:szCs w:val="20"/>
              </w:rPr>
              <w:t>24時間以内に、利用者の安否確認　利用者の訪問優先順位の決定</w:t>
            </w:r>
          </w:p>
          <w:p w14:paraId="47B0D26B" w14:textId="77777777" w:rsidR="008E1835" w:rsidRPr="0006389B" w:rsidRDefault="00E00372" w:rsidP="007619B3">
            <w:pPr>
              <w:spacing w:line="120" w:lineRule="atLeast"/>
              <w:ind w:left="140"/>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④　被災後</w:t>
            </w:r>
            <w:r w:rsidRPr="0006389B">
              <w:rPr>
                <w:rFonts w:ascii="UD デジタル 教科書体 NK-R" w:eastAsia="UD デジタル 教科書体 NK-R" w:hAnsi="ＭＳ Ｐ明朝" w:cs="ＭＳ Ｐ明朝"/>
                <w:sz w:val="20"/>
                <w:szCs w:val="20"/>
              </w:rPr>
              <w:t>72時間以内に、安否確認をはじめとする訪問看護業務の再開（訪問・電話確認・連絡調整・記録等</w:t>
            </w:r>
            <w:r w:rsidR="00741667" w:rsidRPr="0006389B">
              <w:rPr>
                <w:rFonts w:ascii="UD デジタル 教科書体 NK-R" w:eastAsia="UD デジタル 教科書体 NK-R" w:hAnsi="ＭＳ Ｐ明朝" w:cs="ＭＳ Ｐ明朝" w:hint="eastAsia"/>
                <w:sz w:val="20"/>
                <w:szCs w:val="20"/>
              </w:rPr>
              <w:t>）</w:t>
            </w:r>
          </w:p>
          <w:tbl>
            <w:tblPr>
              <w:tblW w:w="9522" w:type="dxa"/>
              <w:tblLayout w:type="fixed"/>
              <w:tblCellMar>
                <w:left w:w="99" w:type="dxa"/>
                <w:right w:w="99" w:type="dxa"/>
              </w:tblCellMar>
              <w:tblLook w:val="04A0" w:firstRow="1" w:lastRow="0" w:firstColumn="1" w:lastColumn="0" w:noHBand="0" w:noVBand="1"/>
            </w:tblPr>
            <w:tblGrid>
              <w:gridCol w:w="1301"/>
              <w:gridCol w:w="1417"/>
              <w:gridCol w:w="1276"/>
              <w:gridCol w:w="1276"/>
              <w:gridCol w:w="1417"/>
              <w:gridCol w:w="1276"/>
              <w:gridCol w:w="1559"/>
            </w:tblGrid>
            <w:tr w:rsidR="00115229" w:rsidRPr="00B70957" w14:paraId="63367B92" w14:textId="77777777" w:rsidTr="00950C06">
              <w:trPr>
                <w:trHeight w:val="550"/>
              </w:trPr>
              <w:tc>
                <w:tcPr>
                  <w:tcW w:w="1301"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65853C12"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 xml:space="preserve">　</w:t>
                  </w:r>
                </w:p>
              </w:tc>
              <w:tc>
                <w:tcPr>
                  <w:tcW w:w="1417" w:type="dxa"/>
                  <w:tcBorders>
                    <w:top w:val="single" w:sz="8" w:space="0" w:color="000000"/>
                    <w:left w:val="nil"/>
                    <w:bottom w:val="single" w:sz="8" w:space="0" w:color="000000"/>
                    <w:right w:val="single" w:sz="8" w:space="0" w:color="000000"/>
                  </w:tcBorders>
                  <w:shd w:val="clear" w:color="000000" w:fill="D9D9D9"/>
                  <w:vAlign w:val="center"/>
                  <w:hideMark/>
                </w:tcPr>
                <w:p w14:paraId="435E5947"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発災直後</w:t>
                  </w:r>
                </w:p>
              </w:tc>
              <w:tc>
                <w:tcPr>
                  <w:tcW w:w="1276" w:type="dxa"/>
                  <w:tcBorders>
                    <w:top w:val="single" w:sz="8" w:space="0" w:color="000000"/>
                    <w:left w:val="nil"/>
                    <w:bottom w:val="single" w:sz="8" w:space="0" w:color="000000"/>
                    <w:right w:val="single" w:sz="8" w:space="0" w:color="000000"/>
                  </w:tcBorders>
                  <w:shd w:val="clear" w:color="000000" w:fill="D9D9D9"/>
                  <w:vAlign w:val="center"/>
                  <w:hideMark/>
                </w:tcPr>
                <w:p w14:paraId="1593D15C"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6時間</w:t>
                  </w:r>
                </w:p>
              </w:tc>
              <w:tc>
                <w:tcPr>
                  <w:tcW w:w="1276" w:type="dxa"/>
                  <w:tcBorders>
                    <w:top w:val="single" w:sz="8" w:space="0" w:color="000000"/>
                    <w:left w:val="nil"/>
                    <w:bottom w:val="single" w:sz="8" w:space="0" w:color="000000"/>
                    <w:right w:val="single" w:sz="8" w:space="0" w:color="000000"/>
                  </w:tcBorders>
                  <w:shd w:val="clear" w:color="000000" w:fill="D9D9D9"/>
                  <w:vAlign w:val="center"/>
                  <w:hideMark/>
                </w:tcPr>
                <w:p w14:paraId="62D384B8"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発災後</w:t>
                  </w:r>
                  <w:r w:rsidRPr="0006389B">
                    <w:rPr>
                      <w:rFonts w:ascii="UD デジタル 教科書体 NK-R" w:eastAsia="UD デジタル 教科書体 NK-R" w:hAnsi="ＭＳ Ｐゴシック" w:cs="ＭＳ Ｐゴシック"/>
                      <w:sz w:val="20"/>
                      <w:szCs w:val="20"/>
                      <w:lang w:val="en-US"/>
                    </w:rPr>
                    <w:t>1日</w:t>
                  </w:r>
                </w:p>
              </w:tc>
              <w:tc>
                <w:tcPr>
                  <w:tcW w:w="1417" w:type="dxa"/>
                  <w:tcBorders>
                    <w:top w:val="single" w:sz="8" w:space="0" w:color="000000"/>
                    <w:left w:val="nil"/>
                    <w:bottom w:val="single" w:sz="8" w:space="0" w:color="000000"/>
                    <w:right w:val="single" w:sz="8" w:space="0" w:color="000000"/>
                  </w:tcBorders>
                  <w:shd w:val="clear" w:color="000000" w:fill="D9D9D9"/>
                  <w:vAlign w:val="center"/>
                  <w:hideMark/>
                </w:tcPr>
                <w:p w14:paraId="67977FED"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発災後</w:t>
                  </w:r>
                  <w:r w:rsidRPr="0006389B">
                    <w:rPr>
                      <w:rFonts w:ascii="UD デジタル 教科書体 NK-R" w:eastAsia="UD デジタル 教科書体 NK-R" w:hAnsi="ＭＳ Ｐゴシック" w:cs="ＭＳ Ｐゴシック"/>
                      <w:sz w:val="20"/>
                      <w:szCs w:val="20"/>
                      <w:lang w:val="en-US"/>
                    </w:rPr>
                    <w:t>3日</w:t>
                  </w:r>
                </w:p>
              </w:tc>
              <w:tc>
                <w:tcPr>
                  <w:tcW w:w="1276" w:type="dxa"/>
                  <w:tcBorders>
                    <w:top w:val="single" w:sz="8" w:space="0" w:color="000000"/>
                    <w:left w:val="nil"/>
                    <w:bottom w:val="single" w:sz="8" w:space="0" w:color="000000"/>
                    <w:right w:val="single" w:sz="8" w:space="0" w:color="000000"/>
                  </w:tcBorders>
                  <w:shd w:val="clear" w:color="000000" w:fill="D9D9D9"/>
                  <w:vAlign w:val="center"/>
                  <w:hideMark/>
                </w:tcPr>
                <w:p w14:paraId="3A139551"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発災後</w:t>
                  </w:r>
                  <w:r w:rsidRPr="0006389B">
                    <w:rPr>
                      <w:rFonts w:ascii="UD デジタル 教科書体 NK-R" w:eastAsia="UD デジタル 教科書体 NK-R" w:hAnsi="ＭＳ Ｐゴシック" w:cs="ＭＳ Ｐゴシック"/>
                      <w:sz w:val="20"/>
                      <w:szCs w:val="20"/>
                      <w:lang w:val="en-US"/>
                    </w:rPr>
                    <w:t>7日</w:t>
                  </w:r>
                </w:p>
              </w:tc>
              <w:tc>
                <w:tcPr>
                  <w:tcW w:w="1559" w:type="dxa"/>
                  <w:tcBorders>
                    <w:top w:val="single" w:sz="8" w:space="0" w:color="000000"/>
                    <w:left w:val="nil"/>
                    <w:bottom w:val="single" w:sz="8" w:space="0" w:color="000000"/>
                    <w:right w:val="single" w:sz="8" w:space="0" w:color="000000"/>
                  </w:tcBorders>
                  <w:shd w:val="clear" w:color="000000" w:fill="D9D9D9"/>
                  <w:vAlign w:val="center"/>
                  <w:hideMark/>
                </w:tcPr>
                <w:p w14:paraId="1C5425AF"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発災後</w:t>
                  </w:r>
                  <w:r w:rsidRPr="0006389B">
                    <w:rPr>
                      <w:rFonts w:ascii="UD デジタル 教科書体 NK-R" w:eastAsia="UD デジタル 教科書体 NK-R" w:hAnsi="ＭＳ Ｐゴシック" w:cs="ＭＳ Ｐゴシック"/>
                      <w:sz w:val="20"/>
                      <w:szCs w:val="20"/>
                      <w:lang w:val="en-US"/>
                    </w:rPr>
                    <w:t>1か月</w:t>
                  </w:r>
                </w:p>
              </w:tc>
            </w:tr>
            <w:tr w:rsidR="00115229" w:rsidRPr="00B70957" w14:paraId="7A61DF25" w14:textId="77777777" w:rsidTr="00950C06">
              <w:trPr>
                <w:trHeight w:val="280"/>
              </w:trPr>
              <w:tc>
                <w:tcPr>
                  <w:tcW w:w="1301" w:type="dxa"/>
                  <w:tcBorders>
                    <w:top w:val="nil"/>
                    <w:left w:val="single" w:sz="8" w:space="0" w:color="000000"/>
                    <w:bottom w:val="single" w:sz="8" w:space="0" w:color="000000"/>
                    <w:right w:val="single" w:sz="8" w:space="0" w:color="000000"/>
                  </w:tcBorders>
                  <w:shd w:val="clear" w:color="000000" w:fill="F2F2F2"/>
                  <w:vAlign w:val="center"/>
                  <w:hideMark/>
                </w:tcPr>
                <w:p w14:paraId="3C2F7771"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職員出勤率</w:t>
                  </w:r>
                </w:p>
              </w:tc>
              <w:tc>
                <w:tcPr>
                  <w:tcW w:w="1417" w:type="dxa"/>
                  <w:tcBorders>
                    <w:top w:val="nil"/>
                    <w:left w:val="nil"/>
                    <w:bottom w:val="single" w:sz="8" w:space="0" w:color="000000"/>
                    <w:right w:val="single" w:sz="8" w:space="0" w:color="000000"/>
                  </w:tcBorders>
                  <w:shd w:val="clear" w:color="000000" w:fill="F2F2F2"/>
                  <w:vAlign w:val="center"/>
                  <w:hideMark/>
                </w:tcPr>
                <w:p w14:paraId="0405F702"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1割</w:t>
                  </w:r>
                </w:p>
              </w:tc>
              <w:tc>
                <w:tcPr>
                  <w:tcW w:w="1276" w:type="dxa"/>
                  <w:tcBorders>
                    <w:top w:val="nil"/>
                    <w:left w:val="nil"/>
                    <w:bottom w:val="single" w:sz="8" w:space="0" w:color="000000"/>
                    <w:right w:val="single" w:sz="8" w:space="0" w:color="000000"/>
                  </w:tcBorders>
                  <w:shd w:val="clear" w:color="000000" w:fill="F2F2F2"/>
                  <w:vAlign w:val="center"/>
                  <w:hideMark/>
                </w:tcPr>
                <w:p w14:paraId="73E1A9BE"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2割</w:t>
                  </w:r>
                </w:p>
              </w:tc>
              <w:tc>
                <w:tcPr>
                  <w:tcW w:w="1276" w:type="dxa"/>
                  <w:tcBorders>
                    <w:top w:val="nil"/>
                    <w:left w:val="nil"/>
                    <w:bottom w:val="single" w:sz="8" w:space="0" w:color="000000"/>
                    <w:right w:val="single" w:sz="8" w:space="0" w:color="000000"/>
                  </w:tcBorders>
                  <w:shd w:val="clear" w:color="000000" w:fill="F2F2F2"/>
                  <w:vAlign w:val="center"/>
                  <w:hideMark/>
                </w:tcPr>
                <w:p w14:paraId="3339C9B2"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3割</w:t>
                  </w:r>
                </w:p>
              </w:tc>
              <w:tc>
                <w:tcPr>
                  <w:tcW w:w="1417" w:type="dxa"/>
                  <w:tcBorders>
                    <w:top w:val="nil"/>
                    <w:left w:val="nil"/>
                    <w:bottom w:val="single" w:sz="8" w:space="0" w:color="000000"/>
                    <w:right w:val="single" w:sz="8" w:space="0" w:color="000000"/>
                  </w:tcBorders>
                  <w:shd w:val="clear" w:color="000000" w:fill="F2F2F2"/>
                  <w:vAlign w:val="center"/>
                  <w:hideMark/>
                </w:tcPr>
                <w:p w14:paraId="4AFB8C41"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5割</w:t>
                  </w:r>
                </w:p>
              </w:tc>
              <w:tc>
                <w:tcPr>
                  <w:tcW w:w="1276" w:type="dxa"/>
                  <w:tcBorders>
                    <w:top w:val="nil"/>
                    <w:left w:val="nil"/>
                    <w:bottom w:val="single" w:sz="8" w:space="0" w:color="000000"/>
                    <w:right w:val="single" w:sz="8" w:space="0" w:color="000000"/>
                  </w:tcBorders>
                  <w:shd w:val="clear" w:color="000000" w:fill="F2F2F2"/>
                  <w:vAlign w:val="center"/>
                  <w:hideMark/>
                </w:tcPr>
                <w:p w14:paraId="2F40643E"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8割</w:t>
                  </w:r>
                </w:p>
              </w:tc>
              <w:tc>
                <w:tcPr>
                  <w:tcW w:w="1559" w:type="dxa"/>
                  <w:tcBorders>
                    <w:top w:val="nil"/>
                    <w:left w:val="nil"/>
                    <w:bottom w:val="single" w:sz="8" w:space="0" w:color="000000"/>
                    <w:right w:val="single" w:sz="8" w:space="0" w:color="000000"/>
                  </w:tcBorders>
                  <w:shd w:val="clear" w:color="000000" w:fill="F2F2F2"/>
                  <w:vAlign w:val="center"/>
                  <w:hideMark/>
                </w:tcPr>
                <w:p w14:paraId="54527511"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8割</w:t>
                  </w:r>
                </w:p>
              </w:tc>
            </w:tr>
            <w:tr w:rsidR="00115229" w:rsidRPr="00B70957" w14:paraId="4D333D99" w14:textId="77777777" w:rsidTr="00950C06">
              <w:trPr>
                <w:trHeight w:val="550"/>
              </w:trPr>
              <w:tc>
                <w:tcPr>
                  <w:tcW w:w="1301" w:type="dxa"/>
                  <w:tcBorders>
                    <w:top w:val="nil"/>
                    <w:left w:val="single" w:sz="8" w:space="0" w:color="000000"/>
                    <w:bottom w:val="single" w:sz="8" w:space="0" w:color="000000"/>
                    <w:right w:val="single" w:sz="8" w:space="0" w:color="000000"/>
                  </w:tcBorders>
                  <w:shd w:val="clear" w:color="000000" w:fill="F2F2F2"/>
                  <w:vAlign w:val="center"/>
                  <w:hideMark/>
                </w:tcPr>
                <w:p w14:paraId="17BA83B5"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ライフライン</w:t>
                  </w:r>
                </w:p>
              </w:tc>
              <w:tc>
                <w:tcPr>
                  <w:tcW w:w="1417" w:type="dxa"/>
                  <w:tcBorders>
                    <w:top w:val="nil"/>
                    <w:left w:val="nil"/>
                    <w:bottom w:val="single" w:sz="8" w:space="0" w:color="000000"/>
                    <w:right w:val="single" w:sz="8" w:space="0" w:color="000000"/>
                  </w:tcBorders>
                  <w:shd w:val="clear" w:color="000000" w:fill="F2F2F2"/>
                  <w:vAlign w:val="center"/>
                  <w:hideMark/>
                </w:tcPr>
                <w:p w14:paraId="695B7491"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停電・断水</w:t>
                  </w:r>
                </w:p>
              </w:tc>
              <w:tc>
                <w:tcPr>
                  <w:tcW w:w="1276" w:type="dxa"/>
                  <w:tcBorders>
                    <w:top w:val="nil"/>
                    <w:left w:val="nil"/>
                    <w:bottom w:val="single" w:sz="8" w:space="0" w:color="000000"/>
                    <w:right w:val="single" w:sz="8" w:space="0" w:color="000000"/>
                  </w:tcBorders>
                  <w:shd w:val="clear" w:color="000000" w:fill="F2F2F2"/>
                  <w:vAlign w:val="center"/>
                  <w:hideMark/>
                </w:tcPr>
                <w:p w14:paraId="7493D941"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停電・断水</w:t>
                  </w:r>
                </w:p>
              </w:tc>
              <w:tc>
                <w:tcPr>
                  <w:tcW w:w="1276" w:type="dxa"/>
                  <w:tcBorders>
                    <w:top w:val="nil"/>
                    <w:left w:val="nil"/>
                    <w:bottom w:val="single" w:sz="8" w:space="0" w:color="000000"/>
                    <w:right w:val="single" w:sz="8" w:space="0" w:color="000000"/>
                  </w:tcBorders>
                  <w:shd w:val="clear" w:color="000000" w:fill="F2F2F2"/>
                  <w:vAlign w:val="center"/>
                  <w:hideMark/>
                </w:tcPr>
                <w:p w14:paraId="6702991C"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停電・断水</w:t>
                  </w:r>
                </w:p>
              </w:tc>
              <w:tc>
                <w:tcPr>
                  <w:tcW w:w="1417" w:type="dxa"/>
                  <w:tcBorders>
                    <w:top w:val="nil"/>
                    <w:left w:val="nil"/>
                    <w:bottom w:val="single" w:sz="8" w:space="0" w:color="000000"/>
                    <w:right w:val="single" w:sz="8" w:space="0" w:color="000000"/>
                  </w:tcBorders>
                  <w:shd w:val="clear" w:color="000000" w:fill="F2F2F2"/>
                  <w:vAlign w:val="center"/>
                  <w:hideMark/>
                </w:tcPr>
                <w:p w14:paraId="69B8A2CF"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断水</w:t>
                  </w:r>
                </w:p>
              </w:tc>
              <w:tc>
                <w:tcPr>
                  <w:tcW w:w="1276" w:type="dxa"/>
                  <w:tcBorders>
                    <w:top w:val="nil"/>
                    <w:left w:val="nil"/>
                    <w:bottom w:val="single" w:sz="8" w:space="0" w:color="000000"/>
                    <w:right w:val="single" w:sz="8" w:space="0" w:color="000000"/>
                  </w:tcBorders>
                  <w:shd w:val="clear" w:color="000000" w:fill="F2F2F2"/>
                  <w:vAlign w:val="center"/>
                  <w:hideMark/>
                </w:tcPr>
                <w:p w14:paraId="6B4ABEA8"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復旧</w:t>
                  </w:r>
                </w:p>
              </w:tc>
              <w:tc>
                <w:tcPr>
                  <w:tcW w:w="1559" w:type="dxa"/>
                  <w:tcBorders>
                    <w:top w:val="nil"/>
                    <w:left w:val="nil"/>
                    <w:bottom w:val="single" w:sz="8" w:space="0" w:color="000000"/>
                    <w:right w:val="single" w:sz="8" w:space="0" w:color="000000"/>
                  </w:tcBorders>
                  <w:shd w:val="clear" w:color="000000" w:fill="F2F2F2"/>
                  <w:vAlign w:val="center"/>
                  <w:hideMark/>
                </w:tcPr>
                <w:p w14:paraId="2D811C9B"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 xml:space="preserve">　</w:t>
                  </w:r>
                </w:p>
              </w:tc>
            </w:tr>
            <w:tr w:rsidR="00115229" w:rsidRPr="00B70957" w14:paraId="6445A732" w14:textId="77777777" w:rsidTr="00950C06">
              <w:trPr>
                <w:trHeight w:val="270"/>
              </w:trPr>
              <w:tc>
                <w:tcPr>
                  <w:tcW w:w="1301"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41CF07E0"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業務基準</w:t>
                  </w:r>
                </w:p>
              </w:tc>
              <w:tc>
                <w:tcPr>
                  <w:tcW w:w="1417" w:type="dxa"/>
                  <w:tcBorders>
                    <w:top w:val="nil"/>
                    <w:left w:val="nil"/>
                    <w:bottom w:val="nil"/>
                    <w:right w:val="single" w:sz="8" w:space="0" w:color="000000"/>
                  </w:tcBorders>
                  <w:vAlign w:val="center"/>
                  <w:hideMark/>
                </w:tcPr>
                <w:p w14:paraId="3E6DE86D"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職員の</w:t>
                  </w:r>
                </w:p>
              </w:tc>
              <w:tc>
                <w:tcPr>
                  <w:tcW w:w="1276" w:type="dxa"/>
                  <w:vMerge w:val="restart"/>
                  <w:tcBorders>
                    <w:top w:val="nil"/>
                    <w:left w:val="single" w:sz="8" w:space="0" w:color="000000"/>
                    <w:bottom w:val="single" w:sz="8" w:space="0" w:color="000000"/>
                    <w:right w:val="single" w:sz="8" w:space="0" w:color="000000"/>
                  </w:tcBorders>
                  <w:vAlign w:val="center"/>
                  <w:hideMark/>
                </w:tcPr>
                <w:p w14:paraId="197A8573"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被災状況の把握</w:t>
                  </w:r>
                </w:p>
              </w:tc>
              <w:tc>
                <w:tcPr>
                  <w:tcW w:w="1276" w:type="dxa"/>
                  <w:vMerge w:val="restart"/>
                  <w:tcBorders>
                    <w:top w:val="nil"/>
                    <w:left w:val="single" w:sz="8" w:space="0" w:color="000000"/>
                    <w:bottom w:val="single" w:sz="8" w:space="0" w:color="000000"/>
                    <w:right w:val="single" w:sz="8" w:space="0" w:color="000000"/>
                  </w:tcBorders>
                  <w:vAlign w:val="center"/>
                  <w:hideMark/>
                </w:tcPr>
                <w:p w14:paraId="0C5E5D2E"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 xml:space="preserve">　</w:t>
                  </w:r>
                </w:p>
              </w:tc>
              <w:tc>
                <w:tcPr>
                  <w:tcW w:w="1417" w:type="dxa"/>
                  <w:vMerge w:val="restart"/>
                  <w:tcBorders>
                    <w:top w:val="nil"/>
                    <w:left w:val="single" w:sz="8" w:space="0" w:color="000000"/>
                    <w:bottom w:val="single" w:sz="8" w:space="0" w:color="000000"/>
                    <w:right w:val="single" w:sz="8" w:space="0" w:color="000000"/>
                  </w:tcBorders>
                  <w:vAlign w:val="center"/>
                  <w:hideMark/>
                </w:tcPr>
                <w:p w14:paraId="1B295D5E"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 xml:space="preserve">　</w:t>
                  </w:r>
                </w:p>
              </w:tc>
              <w:tc>
                <w:tcPr>
                  <w:tcW w:w="1276" w:type="dxa"/>
                  <w:vMerge w:val="restart"/>
                  <w:tcBorders>
                    <w:top w:val="nil"/>
                    <w:left w:val="single" w:sz="8" w:space="0" w:color="000000"/>
                    <w:bottom w:val="single" w:sz="8" w:space="0" w:color="000000"/>
                    <w:right w:val="single" w:sz="8" w:space="0" w:color="000000"/>
                  </w:tcBorders>
                  <w:vAlign w:val="center"/>
                  <w:hideMark/>
                </w:tcPr>
                <w:p w14:paraId="1CEFA6B5"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 xml:space="preserve">　</w:t>
                  </w:r>
                </w:p>
              </w:tc>
              <w:tc>
                <w:tcPr>
                  <w:tcW w:w="1559" w:type="dxa"/>
                  <w:vMerge w:val="restart"/>
                  <w:tcBorders>
                    <w:top w:val="nil"/>
                    <w:left w:val="single" w:sz="8" w:space="0" w:color="000000"/>
                    <w:bottom w:val="single" w:sz="8" w:space="0" w:color="000000"/>
                    <w:right w:val="single" w:sz="8" w:space="0" w:color="000000"/>
                  </w:tcBorders>
                  <w:vAlign w:val="center"/>
                  <w:hideMark/>
                </w:tcPr>
                <w:p w14:paraId="30DB3324"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 xml:space="preserve">　</w:t>
                  </w:r>
                </w:p>
              </w:tc>
            </w:tr>
            <w:tr w:rsidR="00115229" w:rsidRPr="00B70957" w14:paraId="1BD57C1C" w14:textId="77777777" w:rsidTr="00950C06">
              <w:trPr>
                <w:trHeight w:val="488"/>
              </w:trPr>
              <w:tc>
                <w:tcPr>
                  <w:tcW w:w="1301" w:type="dxa"/>
                  <w:vMerge/>
                  <w:tcBorders>
                    <w:top w:val="nil"/>
                    <w:left w:val="single" w:sz="8" w:space="0" w:color="000000"/>
                    <w:bottom w:val="single" w:sz="8" w:space="0" w:color="000000"/>
                    <w:right w:val="single" w:sz="8" w:space="0" w:color="000000"/>
                  </w:tcBorders>
                  <w:vAlign w:val="center"/>
                  <w:hideMark/>
                </w:tcPr>
                <w:p w14:paraId="5F2C0F11" w14:textId="77777777" w:rsidR="00115229" w:rsidRPr="0006389B" w:rsidRDefault="00115229" w:rsidP="00115229">
                  <w:pPr>
                    <w:spacing w:line="240" w:lineRule="auto"/>
                    <w:rPr>
                      <w:rFonts w:ascii="UD デジタル 教科書体 NK-R" w:eastAsia="UD デジタル 教科書体 NK-R" w:hAnsi="ＭＳ Ｐゴシック" w:cs="ＭＳ Ｐゴシック"/>
                      <w:sz w:val="20"/>
                      <w:szCs w:val="20"/>
                      <w:lang w:val="en-US"/>
                    </w:rPr>
                  </w:pPr>
                </w:p>
              </w:tc>
              <w:tc>
                <w:tcPr>
                  <w:tcW w:w="1417" w:type="dxa"/>
                  <w:tcBorders>
                    <w:top w:val="nil"/>
                    <w:left w:val="nil"/>
                    <w:bottom w:val="single" w:sz="8" w:space="0" w:color="000000"/>
                    <w:right w:val="single" w:sz="8" w:space="0" w:color="000000"/>
                  </w:tcBorders>
                  <w:vAlign w:val="center"/>
                  <w:hideMark/>
                </w:tcPr>
                <w:p w14:paraId="384ADA37"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安全確保が最優先業務</w:t>
                  </w:r>
                </w:p>
              </w:tc>
              <w:tc>
                <w:tcPr>
                  <w:tcW w:w="1276" w:type="dxa"/>
                  <w:vMerge/>
                  <w:tcBorders>
                    <w:top w:val="nil"/>
                    <w:left w:val="single" w:sz="8" w:space="0" w:color="000000"/>
                    <w:bottom w:val="single" w:sz="8" w:space="0" w:color="000000"/>
                    <w:right w:val="single" w:sz="8" w:space="0" w:color="000000"/>
                  </w:tcBorders>
                  <w:vAlign w:val="center"/>
                  <w:hideMark/>
                </w:tcPr>
                <w:p w14:paraId="2AA23E0F" w14:textId="77777777" w:rsidR="00115229" w:rsidRPr="0006389B" w:rsidRDefault="00115229" w:rsidP="00115229">
                  <w:pPr>
                    <w:spacing w:line="240" w:lineRule="auto"/>
                    <w:rPr>
                      <w:rFonts w:ascii="UD デジタル 教科書体 NK-R" w:eastAsia="UD デジタル 教科書体 NK-R" w:hAnsi="ＭＳ Ｐゴシック" w:cs="ＭＳ Ｐゴシック"/>
                      <w:sz w:val="20"/>
                      <w:szCs w:val="20"/>
                      <w:lang w:val="en-US"/>
                    </w:rPr>
                  </w:pPr>
                </w:p>
              </w:tc>
              <w:tc>
                <w:tcPr>
                  <w:tcW w:w="1276" w:type="dxa"/>
                  <w:vMerge/>
                  <w:tcBorders>
                    <w:top w:val="nil"/>
                    <w:left w:val="single" w:sz="8" w:space="0" w:color="000000"/>
                    <w:bottom w:val="single" w:sz="8" w:space="0" w:color="000000"/>
                    <w:right w:val="single" w:sz="8" w:space="0" w:color="000000"/>
                  </w:tcBorders>
                  <w:vAlign w:val="center"/>
                  <w:hideMark/>
                </w:tcPr>
                <w:p w14:paraId="2D338344" w14:textId="77777777" w:rsidR="00115229" w:rsidRPr="0006389B" w:rsidRDefault="00115229" w:rsidP="00115229">
                  <w:pPr>
                    <w:spacing w:line="240" w:lineRule="auto"/>
                    <w:rPr>
                      <w:rFonts w:ascii="UD デジタル 教科書体 NK-R" w:eastAsia="UD デジタル 教科書体 NK-R" w:hAnsi="ＭＳ Ｐゴシック" w:cs="ＭＳ Ｐゴシック"/>
                      <w:sz w:val="20"/>
                      <w:szCs w:val="20"/>
                      <w:lang w:val="en-US"/>
                    </w:rPr>
                  </w:pPr>
                </w:p>
              </w:tc>
              <w:tc>
                <w:tcPr>
                  <w:tcW w:w="1417" w:type="dxa"/>
                  <w:vMerge/>
                  <w:tcBorders>
                    <w:top w:val="nil"/>
                    <w:left w:val="single" w:sz="8" w:space="0" w:color="000000"/>
                    <w:bottom w:val="single" w:sz="8" w:space="0" w:color="000000"/>
                    <w:right w:val="single" w:sz="8" w:space="0" w:color="000000"/>
                  </w:tcBorders>
                  <w:vAlign w:val="center"/>
                  <w:hideMark/>
                </w:tcPr>
                <w:p w14:paraId="2C3F9BED" w14:textId="77777777" w:rsidR="00115229" w:rsidRPr="0006389B" w:rsidRDefault="00115229" w:rsidP="00115229">
                  <w:pPr>
                    <w:spacing w:line="240" w:lineRule="auto"/>
                    <w:rPr>
                      <w:rFonts w:ascii="UD デジタル 教科書体 NK-R" w:eastAsia="UD デジタル 教科書体 NK-R" w:hAnsi="ＭＳ Ｐゴシック" w:cs="ＭＳ Ｐゴシック"/>
                      <w:sz w:val="20"/>
                      <w:szCs w:val="20"/>
                      <w:lang w:val="en-US"/>
                    </w:rPr>
                  </w:pPr>
                </w:p>
              </w:tc>
              <w:tc>
                <w:tcPr>
                  <w:tcW w:w="1276" w:type="dxa"/>
                  <w:vMerge/>
                  <w:tcBorders>
                    <w:top w:val="nil"/>
                    <w:left w:val="single" w:sz="8" w:space="0" w:color="000000"/>
                    <w:bottom w:val="single" w:sz="8" w:space="0" w:color="000000"/>
                    <w:right w:val="single" w:sz="8" w:space="0" w:color="000000"/>
                  </w:tcBorders>
                  <w:vAlign w:val="center"/>
                  <w:hideMark/>
                </w:tcPr>
                <w:p w14:paraId="1F4D8CDF" w14:textId="77777777" w:rsidR="00115229" w:rsidRPr="0006389B" w:rsidRDefault="00115229" w:rsidP="00115229">
                  <w:pPr>
                    <w:spacing w:line="240" w:lineRule="auto"/>
                    <w:rPr>
                      <w:rFonts w:ascii="UD デジタル 教科書体 NK-R" w:eastAsia="UD デジタル 教科書体 NK-R" w:hAnsi="ＭＳ Ｐゴシック" w:cs="ＭＳ Ｐゴシック"/>
                      <w:sz w:val="20"/>
                      <w:szCs w:val="20"/>
                      <w:lang w:val="en-US"/>
                    </w:rPr>
                  </w:pPr>
                </w:p>
              </w:tc>
              <w:tc>
                <w:tcPr>
                  <w:tcW w:w="1559" w:type="dxa"/>
                  <w:vMerge/>
                  <w:tcBorders>
                    <w:top w:val="nil"/>
                    <w:left w:val="single" w:sz="8" w:space="0" w:color="000000"/>
                    <w:bottom w:val="single" w:sz="8" w:space="0" w:color="000000"/>
                    <w:right w:val="single" w:sz="8" w:space="0" w:color="000000"/>
                  </w:tcBorders>
                  <w:vAlign w:val="center"/>
                  <w:hideMark/>
                </w:tcPr>
                <w:p w14:paraId="7D21FC35" w14:textId="77777777" w:rsidR="00115229" w:rsidRPr="0006389B" w:rsidRDefault="00115229" w:rsidP="00115229">
                  <w:pPr>
                    <w:spacing w:line="240" w:lineRule="auto"/>
                    <w:rPr>
                      <w:rFonts w:ascii="UD デジタル 教科書体 NK-R" w:eastAsia="UD デジタル 教科書体 NK-R" w:hAnsi="ＭＳ Ｐゴシック" w:cs="ＭＳ Ｐゴシック"/>
                      <w:sz w:val="20"/>
                      <w:szCs w:val="20"/>
                      <w:lang w:val="en-US"/>
                    </w:rPr>
                  </w:pPr>
                </w:p>
              </w:tc>
            </w:tr>
            <w:tr w:rsidR="00115229" w:rsidRPr="00B70957" w14:paraId="6BEFD6F3" w14:textId="77777777" w:rsidTr="00950C06">
              <w:trPr>
                <w:trHeight w:val="550"/>
              </w:trPr>
              <w:tc>
                <w:tcPr>
                  <w:tcW w:w="1301" w:type="dxa"/>
                  <w:tcBorders>
                    <w:top w:val="nil"/>
                    <w:left w:val="single" w:sz="8" w:space="0" w:color="000000"/>
                    <w:bottom w:val="single" w:sz="8" w:space="0" w:color="000000"/>
                    <w:right w:val="single" w:sz="8" w:space="0" w:color="000000"/>
                  </w:tcBorders>
                  <w:shd w:val="clear" w:color="000000" w:fill="F2F2F2"/>
                  <w:vAlign w:val="center"/>
                  <w:hideMark/>
                </w:tcPr>
                <w:p w14:paraId="68070594"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職員</w:t>
                  </w:r>
                </w:p>
                <w:p w14:paraId="706DDC93"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安否確認</w:t>
                  </w:r>
                </w:p>
              </w:tc>
              <w:tc>
                <w:tcPr>
                  <w:tcW w:w="1417" w:type="dxa"/>
                  <w:tcBorders>
                    <w:top w:val="nil"/>
                    <w:left w:val="nil"/>
                    <w:bottom w:val="single" w:sz="8" w:space="0" w:color="000000"/>
                    <w:right w:val="single" w:sz="8" w:space="0" w:color="000000"/>
                  </w:tcBorders>
                  <w:vAlign w:val="center"/>
                  <w:hideMark/>
                </w:tcPr>
                <w:p w14:paraId="41B3DD20"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安否確認</w:t>
                  </w:r>
                </w:p>
              </w:tc>
              <w:tc>
                <w:tcPr>
                  <w:tcW w:w="1276" w:type="dxa"/>
                  <w:tcBorders>
                    <w:top w:val="nil"/>
                    <w:left w:val="nil"/>
                    <w:bottom w:val="single" w:sz="8" w:space="0" w:color="000000"/>
                    <w:right w:val="single" w:sz="8" w:space="0" w:color="000000"/>
                  </w:tcBorders>
                  <w:vAlign w:val="center"/>
                  <w:hideMark/>
                </w:tcPr>
                <w:p w14:paraId="2C36F9DB"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 xml:space="preserve">　</w:t>
                  </w:r>
                </w:p>
              </w:tc>
              <w:tc>
                <w:tcPr>
                  <w:tcW w:w="1276" w:type="dxa"/>
                  <w:tcBorders>
                    <w:top w:val="nil"/>
                    <w:left w:val="nil"/>
                    <w:bottom w:val="single" w:sz="8" w:space="0" w:color="000000"/>
                    <w:right w:val="single" w:sz="8" w:space="0" w:color="000000"/>
                  </w:tcBorders>
                  <w:vAlign w:val="center"/>
                  <w:hideMark/>
                </w:tcPr>
                <w:p w14:paraId="541C093E"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 xml:space="preserve">　</w:t>
                  </w:r>
                </w:p>
              </w:tc>
              <w:tc>
                <w:tcPr>
                  <w:tcW w:w="1417" w:type="dxa"/>
                  <w:tcBorders>
                    <w:top w:val="nil"/>
                    <w:left w:val="nil"/>
                    <w:bottom w:val="single" w:sz="8" w:space="0" w:color="000000"/>
                    <w:right w:val="single" w:sz="8" w:space="0" w:color="000000"/>
                  </w:tcBorders>
                  <w:vAlign w:val="center"/>
                  <w:hideMark/>
                </w:tcPr>
                <w:p w14:paraId="529B82B0"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 xml:space="preserve">　</w:t>
                  </w:r>
                </w:p>
              </w:tc>
              <w:tc>
                <w:tcPr>
                  <w:tcW w:w="1276" w:type="dxa"/>
                  <w:tcBorders>
                    <w:top w:val="nil"/>
                    <w:left w:val="nil"/>
                    <w:bottom w:val="single" w:sz="8" w:space="0" w:color="000000"/>
                    <w:right w:val="single" w:sz="8" w:space="0" w:color="000000"/>
                  </w:tcBorders>
                  <w:vAlign w:val="center"/>
                  <w:hideMark/>
                </w:tcPr>
                <w:p w14:paraId="32F17ABF"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 xml:space="preserve">　</w:t>
                  </w:r>
                </w:p>
              </w:tc>
              <w:tc>
                <w:tcPr>
                  <w:tcW w:w="1559" w:type="dxa"/>
                  <w:tcBorders>
                    <w:top w:val="nil"/>
                    <w:left w:val="nil"/>
                    <w:bottom w:val="single" w:sz="8" w:space="0" w:color="000000"/>
                    <w:right w:val="single" w:sz="8" w:space="0" w:color="000000"/>
                  </w:tcBorders>
                  <w:vAlign w:val="center"/>
                  <w:hideMark/>
                </w:tcPr>
                <w:p w14:paraId="74FEBEEF"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 xml:space="preserve">　</w:t>
                  </w:r>
                </w:p>
              </w:tc>
            </w:tr>
            <w:tr w:rsidR="00115229" w:rsidRPr="00B70957" w14:paraId="08FB5F04" w14:textId="77777777" w:rsidTr="008426AE">
              <w:trPr>
                <w:trHeight w:val="663"/>
              </w:trPr>
              <w:tc>
                <w:tcPr>
                  <w:tcW w:w="1301" w:type="dxa"/>
                  <w:tcBorders>
                    <w:top w:val="nil"/>
                    <w:left w:val="single" w:sz="8" w:space="0" w:color="000000"/>
                    <w:bottom w:val="single" w:sz="8" w:space="0" w:color="auto"/>
                    <w:right w:val="single" w:sz="8" w:space="0" w:color="000000"/>
                  </w:tcBorders>
                  <w:shd w:val="clear" w:color="000000" w:fill="F2F2F2"/>
                  <w:vAlign w:val="center"/>
                  <w:hideMark/>
                </w:tcPr>
                <w:p w14:paraId="6B16197E"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被災状況の情報収集</w:t>
                  </w:r>
                </w:p>
              </w:tc>
              <w:tc>
                <w:tcPr>
                  <w:tcW w:w="1417" w:type="dxa"/>
                  <w:tcBorders>
                    <w:top w:val="nil"/>
                    <w:left w:val="nil"/>
                    <w:bottom w:val="single" w:sz="8" w:space="0" w:color="auto"/>
                    <w:right w:val="single" w:sz="8" w:space="0" w:color="000000"/>
                  </w:tcBorders>
                  <w:vAlign w:val="center"/>
                  <w:hideMark/>
                </w:tcPr>
                <w:p w14:paraId="49DCE24C"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 xml:space="preserve">　</w:t>
                  </w:r>
                </w:p>
              </w:tc>
              <w:tc>
                <w:tcPr>
                  <w:tcW w:w="1276" w:type="dxa"/>
                  <w:tcBorders>
                    <w:top w:val="nil"/>
                    <w:left w:val="nil"/>
                    <w:bottom w:val="single" w:sz="8" w:space="0" w:color="auto"/>
                    <w:right w:val="single" w:sz="8" w:space="0" w:color="000000"/>
                  </w:tcBorders>
                  <w:vAlign w:val="center"/>
                  <w:hideMark/>
                </w:tcPr>
                <w:p w14:paraId="39E24A43"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被災状況の情報収集</w:t>
                  </w:r>
                </w:p>
              </w:tc>
              <w:tc>
                <w:tcPr>
                  <w:tcW w:w="1276" w:type="dxa"/>
                  <w:tcBorders>
                    <w:top w:val="nil"/>
                    <w:left w:val="nil"/>
                    <w:bottom w:val="single" w:sz="8" w:space="0" w:color="auto"/>
                    <w:right w:val="single" w:sz="8" w:space="0" w:color="000000"/>
                  </w:tcBorders>
                  <w:vAlign w:val="center"/>
                  <w:hideMark/>
                </w:tcPr>
                <w:p w14:paraId="3947BF36"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 xml:space="preserve">　</w:t>
                  </w:r>
                </w:p>
              </w:tc>
              <w:tc>
                <w:tcPr>
                  <w:tcW w:w="1417" w:type="dxa"/>
                  <w:tcBorders>
                    <w:top w:val="nil"/>
                    <w:left w:val="nil"/>
                    <w:bottom w:val="single" w:sz="8" w:space="0" w:color="auto"/>
                    <w:right w:val="single" w:sz="8" w:space="0" w:color="000000"/>
                  </w:tcBorders>
                  <w:vAlign w:val="center"/>
                  <w:hideMark/>
                </w:tcPr>
                <w:p w14:paraId="107F506A"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 xml:space="preserve">　</w:t>
                  </w:r>
                </w:p>
              </w:tc>
              <w:tc>
                <w:tcPr>
                  <w:tcW w:w="1276" w:type="dxa"/>
                  <w:tcBorders>
                    <w:top w:val="nil"/>
                    <w:left w:val="nil"/>
                    <w:bottom w:val="single" w:sz="8" w:space="0" w:color="auto"/>
                    <w:right w:val="single" w:sz="8" w:space="0" w:color="000000"/>
                  </w:tcBorders>
                  <w:vAlign w:val="center"/>
                  <w:hideMark/>
                </w:tcPr>
                <w:p w14:paraId="7F3CA528"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 xml:space="preserve">　</w:t>
                  </w:r>
                </w:p>
              </w:tc>
              <w:tc>
                <w:tcPr>
                  <w:tcW w:w="1559" w:type="dxa"/>
                  <w:tcBorders>
                    <w:top w:val="nil"/>
                    <w:left w:val="nil"/>
                    <w:bottom w:val="single" w:sz="8" w:space="0" w:color="auto"/>
                    <w:right w:val="single" w:sz="8" w:space="0" w:color="000000"/>
                  </w:tcBorders>
                  <w:vAlign w:val="center"/>
                  <w:hideMark/>
                </w:tcPr>
                <w:p w14:paraId="5498E7A4"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 xml:space="preserve">　</w:t>
                  </w:r>
                </w:p>
              </w:tc>
            </w:tr>
            <w:tr w:rsidR="00115229" w:rsidRPr="00B70957" w14:paraId="4CBAE46A" w14:textId="77777777" w:rsidTr="008426AE">
              <w:trPr>
                <w:trHeight w:val="545"/>
              </w:trPr>
              <w:tc>
                <w:tcPr>
                  <w:tcW w:w="1301"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2E78C72A"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利用者</w:t>
                  </w:r>
                </w:p>
                <w:p w14:paraId="6A7D5E43"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安否確認</w:t>
                  </w:r>
                </w:p>
              </w:tc>
              <w:tc>
                <w:tcPr>
                  <w:tcW w:w="1417" w:type="dxa"/>
                  <w:tcBorders>
                    <w:top w:val="single" w:sz="8" w:space="0" w:color="auto"/>
                    <w:left w:val="single" w:sz="8" w:space="0" w:color="auto"/>
                    <w:bottom w:val="single" w:sz="8" w:space="0" w:color="auto"/>
                    <w:right w:val="single" w:sz="8" w:space="0" w:color="auto"/>
                  </w:tcBorders>
                  <w:vAlign w:val="center"/>
                  <w:hideMark/>
                </w:tcPr>
                <w:p w14:paraId="66961F88"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 xml:space="preserve">　</w:t>
                  </w:r>
                </w:p>
              </w:tc>
              <w:tc>
                <w:tcPr>
                  <w:tcW w:w="1276" w:type="dxa"/>
                  <w:tcBorders>
                    <w:top w:val="single" w:sz="8" w:space="0" w:color="auto"/>
                    <w:left w:val="single" w:sz="8" w:space="0" w:color="auto"/>
                    <w:bottom w:val="single" w:sz="8" w:space="0" w:color="auto"/>
                    <w:right w:val="single" w:sz="8" w:space="0" w:color="auto"/>
                  </w:tcBorders>
                  <w:vAlign w:val="center"/>
                  <w:hideMark/>
                </w:tcPr>
                <w:p w14:paraId="28449387"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 xml:space="preserve">　</w:t>
                  </w:r>
                </w:p>
              </w:tc>
              <w:tc>
                <w:tcPr>
                  <w:tcW w:w="3969" w:type="dxa"/>
                  <w:gridSpan w:val="3"/>
                  <w:tcBorders>
                    <w:top w:val="single" w:sz="8" w:space="0" w:color="auto"/>
                    <w:left w:val="single" w:sz="8" w:space="0" w:color="auto"/>
                    <w:bottom w:val="single" w:sz="8" w:space="0" w:color="auto"/>
                    <w:right w:val="single" w:sz="8" w:space="0" w:color="auto"/>
                  </w:tcBorders>
                  <w:vAlign w:val="center"/>
                  <w:hideMark/>
                </w:tcPr>
                <w:p w14:paraId="69DC63D4" w14:textId="77777777" w:rsidR="00115229" w:rsidRPr="0006389B" w:rsidRDefault="00115229" w:rsidP="00C248CF">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命に関わる状態（人工呼吸器の使用、腹膜透析等）の利用者や独居の利用者で連絡が取れない者を優先的に実施</w:t>
                  </w:r>
                </w:p>
              </w:tc>
              <w:tc>
                <w:tcPr>
                  <w:tcW w:w="1559" w:type="dxa"/>
                  <w:tcBorders>
                    <w:top w:val="single" w:sz="8" w:space="0" w:color="auto"/>
                    <w:left w:val="single" w:sz="8" w:space="0" w:color="auto"/>
                    <w:bottom w:val="single" w:sz="8" w:space="0" w:color="auto"/>
                    <w:right w:val="single" w:sz="8" w:space="0" w:color="auto"/>
                  </w:tcBorders>
                  <w:vAlign w:val="center"/>
                  <w:hideMark/>
                </w:tcPr>
                <w:p w14:paraId="46EEA849"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 xml:space="preserve">　</w:t>
                  </w:r>
                </w:p>
              </w:tc>
            </w:tr>
            <w:tr w:rsidR="00115229" w:rsidRPr="00B70957" w14:paraId="067705A4" w14:textId="77777777" w:rsidTr="008426AE">
              <w:trPr>
                <w:trHeight w:val="756"/>
              </w:trPr>
              <w:tc>
                <w:tcPr>
                  <w:tcW w:w="1301"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38D9A5ED"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訪問の再開</w:t>
                  </w:r>
                </w:p>
              </w:tc>
              <w:tc>
                <w:tcPr>
                  <w:tcW w:w="1417" w:type="dxa"/>
                  <w:tcBorders>
                    <w:top w:val="single" w:sz="8" w:space="0" w:color="auto"/>
                    <w:left w:val="single" w:sz="8" w:space="0" w:color="auto"/>
                    <w:bottom w:val="single" w:sz="8" w:space="0" w:color="auto"/>
                    <w:right w:val="single" w:sz="8" w:space="0" w:color="auto"/>
                  </w:tcBorders>
                  <w:vAlign w:val="center"/>
                  <w:hideMark/>
                </w:tcPr>
                <w:p w14:paraId="10BF52C3"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 xml:space="preserve">　</w:t>
                  </w:r>
                </w:p>
              </w:tc>
              <w:tc>
                <w:tcPr>
                  <w:tcW w:w="1276" w:type="dxa"/>
                  <w:tcBorders>
                    <w:top w:val="single" w:sz="8" w:space="0" w:color="auto"/>
                    <w:left w:val="single" w:sz="8" w:space="0" w:color="auto"/>
                    <w:bottom w:val="single" w:sz="8" w:space="0" w:color="auto"/>
                    <w:right w:val="single" w:sz="8" w:space="0" w:color="auto"/>
                  </w:tcBorders>
                  <w:vAlign w:val="center"/>
                  <w:hideMark/>
                </w:tcPr>
                <w:p w14:paraId="16D6B844"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 xml:space="preserve">　</w:t>
                  </w:r>
                </w:p>
              </w:tc>
              <w:tc>
                <w:tcPr>
                  <w:tcW w:w="1276" w:type="dxa"/>
                  <w:tcBorders>
                    <w:top w:val="single" w:sz="8" w:space="0" w:color="auto"/>
                    <w:left w:val="single" w:sz="8" w:space="0" w:color="auto"/>
                    <w:bottom w:val="single" w:sz="8" w:space="0" w:color="auto"/>
                    <w:right w:val="single" w:sz="8" w:space="0" w:color="auto"/>
                  </w:tcBorders>
                  <w:vAlign w:val="center"/>
                  <w:hideMark/>
                </w:tcPr>
                <w:p w14:paraId="4667CFBC"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 xml:space="preserve">　</w:t>
                  </w:r>
                </w:p>
              </w:tc>
              <w:tc>
                <w:tcPr>
                  <w:tcW w:w="1417" w:type="dxa"/>
                  <w:tcBorders>
                    <w:top w:val="single" w:sz="8" w:space="0" w:color="auto"/>
                    <w:left w:val="single" w:sz="8" w:space="0" w:color="auto"/>
                    <w:bottom w:val="single" w:sz="8" w:space="0" w:color="auto"/>
                    <w:right w:val="single" w:sz="8" w:space="0" w:color="auto"/>
                  </w:tcBorders>
                  <w:vAlign w:val="center"/>
                  <w:hideMark/>
                </w:tcPr>
                <w:p w14:paraId="179940A2"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 xml:space="preserve">　</w:t>
                  </w:r>
                </w:p>
              </w:tc>
              <w:tc>
                <w:tcPr>
                  <w:tcW w:w="1276" w:type="dxa"/>
                  <w:tcBorders>
                    <w:top w:val="single" w:sz="8" w:space="0" w:color="auto"/>
                    <w:left w:val="single" w:sz="8" w:space="0" w:color="auto"/>
                    <w:bottom w:val="single" w:sz="8" w:space="0" w:color="auto"/>
                    <w:right w:val="single" w:sz="8" w:space="0" w:color="auto"/>
                  </w:tcBorders>
                  <w:vAlign w:val="center"/>
                  <w:hideMark/>
                </w:tcPr>
                <w:p w14:paraId="6D513874"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必要な訪問のみ再開</w:t>
                  </w:r>
                </w:p>
              </w:tc>
              <w:tc>
                <w:tcPr>
                  <w:tcW w:w="1559" w:type="dxa"/>
                  <w:tcBorders>
                    <w:top w:val="single" w:sz="8" w:space="0" w:color="auto"/>
                    <w:left w:val="single" w:sz="8" w:space="0" w:color="auto"/>
                    <w:bottom w:val="single" w:sz="8" w:space="0" w:color="auto"/>
                    <w:right w:val="single" w:sz="8" w:space="0" w:color="auto"/>
                  </w:tcBorders>
                  <w:vAlign w:val="center"/>
                  <w:hideMark/>
                </w:tcPr>
                <w:p w14:paraId="5FEF9D6B" w14:textId="77777777" w:rsidR="00115229" w:rsidRPr="0006389B" w:rsidRDefault="00115229" w:rsidP="00115229">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新規の利用者の対応</w:t>
                  </w:r>
                </w:p>
              </w:tc>
            </w:tr>
          </w:tbl>
          <w:p w14:paraId="7B62C1C1" w14:textId="5E0A2EC3" w:rsidR="00115229" w:rsidRPr="0006389B" w:rsidRDefault="00115229" w:rsidP="007619B3">
            <w:pPr>
              <w:spacing w:line="120" w:lineRule="atLeast"/>
              <w:ind w:left="140"/>
              <w:rPr>
                <w:rFonts w:ascii="UD デジタル 教科書体 NK-R" w:eastAsia="UD デジタル 教科書体 NK-R" w:hAnsi="ＭＳ Ｐ明朝" w:cs="ＭＳ Ｐ明朝"/>
                <w:sz w:val="20"/>
                <w:szCs w:val="20"/>
              </w:rPr>
            </w:pPr>
          </w:p>
        </w:tc>
      </w:tr>
    </w:tbl>
    <w:p w14:paraId="7B427015" w14:textId="77777777" w:rsidR="008E1835" w:rsidRPr="0006389B" w:rsidRDefault="00E00372" w:rsidP="007619B3">
      <w:pPr>
        <w:spacing w:line="120" w:lineRule="atLeast"/>
        <w:rPr>
          <w:rFonts w:ascii="ＭＳ Ｐ明朝" w:eastAsia="ＭＳ Ｐ明朝" w:hAnsi="ＭＳ Ｐ明朝" w:cs="ＭＳ Ｐ明朝"/>
          <w:sz w:val="20"/>
          <w:szCs w:val="20"/>
        </w:rPr>
      </w:pPr>
      <w:r w:rsidRPr="0006389B">
        <w:rPr>
          <w:rFonts w:ascii="ＭＳ Ｐ明朝" w:eastAsia="ＭＳ Ｐ明朝" w:hAnsi="ＭＳ Ｐ明朝" w:cs="ＭＳ Ｐ明朝"/>
          <w:sz w:val="20"/>
          <w:szCs w:val="20"/>
        </w:rPr>
        <w:t xml:space="preserve"> </w:t>
      </w:r>
    </w:p>
    <w:p w14:paraId="28E0E757" w14:textId="5848F5D6" w:rsidR="008E1835" w:rsidRPr="00AB55EA" w:rsidRDefault="00741667" w:rsidP="00AB55EA">
      <w:pPr>
        <w:rPr>
          <w:sz w:val="21"/>
          <w:szCs w:val="21"/>
        </w:rPr>
      </w:pPr>
      <w:bookmarkStart w:id="56" w:name="_Toc67296735"/>
      <w:r w:rsidRPr="0006389B">
        <w:rPr>
          <w:rFonts w:hint="eastAsia"/>
        </w:rPr>
        <w:t>２）</w:t>
      </w:r>
      <w:r w:rsidR="00E00372" w:rsidRPr="0006389B">
        <w:rPr>
          <w:rFonts w:hint="eastAsia"/>
        </w:rPr>
        <w:t>人的資源</w:t>
      </w:r>
      <w:bookmarkEnd w:id="56"/>
    </w:p>
    <w:p w14:paraId="5717C7B3" w14:textId="78F3EE1E" w:rsidR="008E1835" w:rsidRPr="0006389B" w:rsidRDefault="00F076D3" w:rsidP="008426AE">
      <w:pPr>
        <w:pStyle w:val="4"/>
        <w:spacing w:before="0" w:after="0" w:line="120" w:lineRule="atLeast"/>
        <w:rPr>
          <w:color w:val="auto"/>
          <w:sz w:val="22"/>
          <w:szCs w:val="22"/>
        </w:rPr>
      </w:pPr>
      <w:bookmarkStart w:id="57" w:name="_Toc67296736"/>
      <w:r w:rsidRPr="0006389B">
        <w:rPr>
          <w:rFonts w:hint="eastAsia"/>
          <w:color w:val="auto"/>
          <w:sz w:val="22"/>
          <w:szCs w:val="22"/>
        </w:rPr>
        <w:t>（１）安否確認と参集</w:t>
      </w:r>
      <w:bookmarkEnd w:id="57"/>
    </w:p>
    <w:p w14:paraId="7A0F2193" w14:textId="2312EEEC" w:rsidR="008E1835" w:rsidRPr="0006389B" w:rsidRDefault="00E00372" w:rsidP="009803BB">
      <w:pPr>
        <w:spacing w:line="120" w:lineRule="atLeast"/>
        <w:ind w:leftChars="100" w:left="220"/>
        <w:rPr>
          <w:rFonts w:ascii="ＭＳ Ｐ明朝" w:eastAsia="ＭＳ Ｐ明朝" w:hAnsi="ＭＳ Ｐ明朝" w:cs="ＭＳ Ｐ明朝"/>
        </w:rPr>
      </w:pPr>
      <w:r w:rsidRPr="0006389B">
        <w:rPr>
          <w:rFonts w:ascii="ＭＳ Ｐ明朝" w:eastAsia="ＭＳ Ｐ明朝" w:hAnsi="ＭＳ Ｐ明朝" w:cs="ＭＳ Ｐ明朝"/>
        </w:rPr>
        <w:t>①</w:t>
      </w:r>
      <w:r w:rsidR="00480E1C" w:rsidRPr="0006389B">
        <w:rPr>
          <w:rFonts w:ascii="ＭＳ Ｐ明朝" w:eastAsia="ＭＳ Ｐ明朝" w:hAnsi="ＭＳ Ｐ明朝" w:cs="ＭＳ Ｐ明朝" w:hint="eastAsia"/>
        </w:rPr>
        <w:t xml:space="preserve">　</w:t>
      </w:r>
      <w:r w:rsidRPr="0006389B">
        <w:rPr>
          <w:rFonts w:ascii="ＭＳ Ｐ明朝" w:eastAsia="ＭＳ Ｐ明朝" w:hAnsi="ＭＳ Ｐ明朝" w:cs="ＭＳ Ｐ明朝"/>
        </w:rPr>
        <w:t>職員の安否確認の実施</w:t>
      </w:r>
    </w:p>
    <w:tbl>
      <w:tblPr>
        <w:tblW w:w="9769" w:type="dxa"/>
        <w:tblCellMar>
          <w:left w:w="99" w:type="dxa"/>
          <w:right w:w="99" w:type="dxa"/>
        </w:tblCellMar>
        <w:tblLook w:val="04A0" w:firstRow="1" w:lastRow="0" w:firstColumn="1" w:lastColumn="0" w:noHBand="0" w:noVBand="1"/>
      </w:tblPr>
      <w:tblGrid>
        <w:gridCol w:w="2400"/>
        <w:gridCol w:w="1843"/>
        <w:gridCol w:w="2268"/>
        <w:gridCol w:w="2410"/>
        <w:gridCol w:w="848"/>
      </w:tblGrid>
      <w:tr w:rsidR="00074764" w:rsidRPr="00B70957" w14:paraId="19C05F45" w14:textId="77777777" w:rsidTr="00074764">
        <w:trPr>
          <w:trHeight w:val="79"/>
        </w:trPr>
        <w:tc>
          <w:tcPr>
            <w:tcW w:w="2400" w:type="dxa"/>
            <w:tcBorders>
              <w:top w:val="single" w:sz="8" w:space="0" w:color="000000"/>
              <w:left w:val="single" w:sz="8" w:space="0" w:color="000000"/>
              <w:bottom w:val="nil"/>
              <w:right w:val="single" w:sz="8" w:space="0" w:color="000000"/>
            </w:tcBorders>
            <w:shd w:val="clear" w:color="000000" w:fill="D9D9D9"/>
            <w:vAlign w:val="center"/>
            <w:hideMark/>
          </w:tcPr>
          <w:p w14:paraId="69D33273" w14:textId="5535429A" w:rsidR="00074764" w:rsidRPr="0006389B" w:rsidRDefault="00074764" w:rsidP="0049689F">
            <w:pPr>
              <w:spacing w:line="240" w:lineRule="atLeast"/>
              <w:ind w:firstLineChars="100" w:firstLine="200"/>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安否確認シート</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6643466F" w14:textId="77777777" w:rsidR="00074764" w:rsidRPr="0006389B" w:rsidRDefault="00074764" w:rsidP="00074764">
            <w:pPr>
              <w:spacing w:line="240" w:lineRule="atLeast"/>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安否確認</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3DF1F64D" w14:textId="77777777" w:rsidR="00074764" w:rsidRPr="0006389B" w:rsidRDefault="00074764" w:rsidP="00074764">
            <w:pPr>
              <w:spacing w:line="240" w:lineRule="atLeast"/>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状況</w:t>
            </w:r>
          </w:p>
        </w:tc>
        <w:tc>
          <w:tcPr>
            <w:tcW w:w="2410" w:type="dxa"/>
            <w:tcBorders>
              <w:top w:val="single" w:sz="8" w:space="0" w:color="000000"/>
              <w:left w:val="nil"/>
              <w:bottom w:val="nil"/>
              <w:right w:val="single" w:sz="8" w:space="0" w:color="000000"/>
            </w:tcBorders>
            <w:shd w:val="clear" w:color="000000" w:fill="D9D9D9"/>
            <w:vAlign w:val="center"/>
            <w:hideMark/>
          </w:tcPr>
          <w:p w14:paraId="0682C9FC" w14:textId="77777777" w:rsidR="00074764" w:rsidRPr="0006389B" w:rsidRDefault="00074764" w:rsidP="00074764">
            <w:pPr>
              <w:spacing w:line="240" w:lineRule="atLeast"/>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訪問中の場合</w:t>
            </w:r>
          </w:p>
        </w:tc>
        <w:tc>
          <w:tcPr>
            <w:tcW w:w="848"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628B6C23" w14:textId="77777777" w:rsidR="00074764" w:rsidRPr="0006389B" w:rsidRDefault="00074764" w:rsidP="00074764">
            <w:pPr>
              <w:spacing w:line="240" w:lineRule="atLeast"/>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備考</w:t>
            </w:r>
          </w:p>
        </w:tc>
      </w:tr>
      <w:tr w:rsidR="00074764" w:rsidRPr="00B70957" w14:paraId="4C63CC6A" w14:textId="77777777" w:rsidTr="00074764">
        <w:trPr>
          <w:trHeight w:val="183"/>
        </w:trPr>
        <w:tc>
          <w:tcPr>
            <w:tcW w:w="2400" w:type="dxa"/>
            <w:tcBorders>
              <w:top w:val="nil"/>
              <w:left w:val="single" w:sz="8" w:space="0" w:color="000000"/>
              <w:bottom w:val="single" w:sz="8" w:space="0" w:color="000000"/>
              <w:right w:val="single" w:sz="8" w:space="0" w:color="000000"/>
            </w:tcBorders>
            <w:shd w:val="clear" w:color="000000" w:fill="D9D9D9"/>
            <w:vAlign w:val="center"/>
            <w:hideMark/>
          </w:tcPr>
          <w:p w14:paraId="0413AAC5" w14:textId="77777777" w:rsidR="00074764" w:rsidRPr="0006389B" w:rsidRDefault="00074764" w:rsidP="00074764">
            <w:pPr>
              <w:spacing w:line="240" w:lineRule="auto"/>
              <w:jc w:val="center"/>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職員名</w:t>
            </w: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14:paraId="018AECBC" w14:textId="77777777" w:rsidR="00074764" w:rsidRPr="0006389B" w:rsidRDefault="00074764" w:rsidP="00074764">
            <w:pPr>
              <w:spacing w:line="240" w:lineRule="auto"/>
              <w:rPr>
                <w:rFonts w:ascii="UD デジタル 教科書体 NK-R" w:eastAsia="UD デジタル 教科書体 NK-R" w:hAnsi="ＭＳ Ｐゴシック" w:cs="ＭＳ Ｐゴシック"/>
                <w:sz w:val="20"/>
                <w:szCs w:val="20"/>
                <w:lang w:val="en-US"/>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14:paraId="49A89F5E" w14:textId="77777777" w:rsidR="00074764" w:rsidRPr="0006389B" w:rsidRDefault="00074764" w:rsidP="00074764">
            <w:pPr>
              <w:spacing w:line="240" w:lineRule="auto"/>
              <w:rPr>
                <w:rFonts w:ascii="UD デジタル 教科書体 NK-R" w:eastAsia="UD デジタル 教科書体 NK-R" w:hAnsi="ＭＳ Ｐゴシック" w:cs="ＭＳ Ｐゴシック"/>
                <w:sz w:val="20"/>
                <w:szCs w:val="20"/>
                <w:lang w:val="en-US"/>
              </w:rPr>
            </w:pPr>
          </w:p>
        </w:tc>
        <w:tc>
          <w:tcPr>
            <w:tcW w:w="2410" w:type="dxa"/>
            <w:tcBorders>
              <w:top w:val="nil"/>
              <w:left w:val="nil"/>
              <w:bottom w:val="single" w:sz="8" w:space="0" w:color="000000"/>
              <w:right w:val="single" w:sz="8" w:space="0" w:color="000000"/>
            </w:tcBorders>
            <w:shd w:val="clear" w:color="000000" w:fill="D9D9D9"/>
            <w:vAlign w:val="center"/>
            <w:hideMark/>
          </w:tcPr>
          <w:p w14:paraId="64F6C665" w14:textId="77777777" w:rsidR="00074764" w:rsidRPr="0006389B" w:rsidRDefault="00074764" w:rsidP="00074764">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利用者名と利用者の状況</w:t>
            </w:r>
          </w:p>
        </w:tc>
        <w:tc>
          <w:tcPr>
            <w:tcW w:w="848" w:type="dxa"/>
            <w:vMerge/>
            <w:tcBorders>
              <w:top w:val="single" w:sz="8" w:space="0" w:color="000000"/>
              <w:left w:val="single" w:sz="8" w:space="0" w:color="000000"/>
              <w:bottom w:val="single" w:sz="8" w:space="0" w:color="000000"/>
              <w:right w:val="single" w:sz="8" w:space="0" w:color="000000"/>
            </w:tcBorders>
            <w:vAlign w:val="center"/>
            <w:hideMark/>
          </w:tcPr>
          <w:p w14:paraId="6A25EF8C" w14:textId="77777777" w:rsidR="00074764" w:rsidRPr="0006389B" w:rsidRDefault="00074764" w:rsidP="00074764">
            <w:pPr>
              <w:spacing w:line="240" w:lineRule="auto"/>
              <w:rPr>
                <w:rFonts w:ascii="UD デジタル 教科書体 NK-R" w:eastAsia="UD デジタル 教科書体 NK-R" w:hAnsi="ＭＳ Ｐゴシック" w:cs="ＭＳ Ｐゴシック"/>
                <w:sz w:val="20"/>
                <w:szCs w:val="20"/>
                <w:lang w:val="en-US"/>
              </w:rPr>
            </w:pPr>
          </w:p>
        </w:tc>
      </w:tr>
      <w:tr w:rsidR="00074764" w:rsidRPr="00035004" w14:paraId="7386A468" w14:textId="77777777" w:rsidTr="00074764">
        <w:trPr>
          <w:trHeight w:val="145"/>
        </w:trPr>
        <w:tc>
          <w:tcPr>
            <w:tcW w:w="2400" w:type="dxa"/>
            <w:tcBorders>
              <w:top w:val="nil"/>
              <w:left w:val="single" w:sz="8" w:space="0" w:color="000000"/>
              <w:bottom w:val="single" w:sz="8" w:space="0" w:color="000000"/>
              <w:right w:val="single" w:sz="8" w:space="0" w:color="000000"/>
            </w:tcBorders>
            <w:vAlign w:val="center"/>
            <w:hideMark/>
          </w:tcPr>
          <w:p w14:paraId="2BA5D055" w14:textId="58E685DC" w:rsidR="00074764" w:rsidRPr="0006389B" w:rsidRDefault="00074764" w:rsidP="00480E1C">
            <w:pPr>
              <w:spacing w:line="240" w:lineRule="auto"/>
              <w:rPr>
                <w:rFonts w:ascii="UD デジタル 教科書体 NK-R" w:eastAsia="UD デジタル 教科書体 NK-R" w:hAnsi="ＭＳ Ｐゴシック" w:cs="ＭＳ Ｐゴシック"/>
                <w:sz w:val="20"/>
                <w:szCs w:val="20"/>
                <w:lang w:val="en-US"/>
              </w:rPr>
            </w:pPr>
          </w:p>
        </w:tc>
        <w:tc>
          <w:tcPr>
            <w:tcW w:w="1843" w:type="dxa"/>
            <w:tcBorders>
              <w:top w:val="nil"/>
              <w:left w:val="nil"/>
              <w:bottom w:val="single" w:sz="8" w:space="0" w:color="000000"/>
              <w:right w:val="single" w:sz="8" w:space="0" w:color="000000"/>
            </w:tcBorders>
            <w:vAlign w:val="center"/>
            <w:hideMark/>
          </w:tcPr>
          <w:p w14:paraId="13360DD8" w14:textId="77777777" w:rsidR="00074764" w:rsidRPr="0006389B" w:rsidRDefault="00074764" w:rsidP="00480E1C">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無事・負傷・不明</w:t>
            </w:r>
          </w:p>
        </w:tc>
        <w:tc>
          <w:tcPr>
            <w:tcW w:w="2268" w:type="dxa"/>
            <w:tcBorders>
              <w:top w:val="nil"/>
              <w:left w:val="nil"/>
              <w:bottom w:val="single" w:sz="8" w:space="0" w:color="000000"/>
              <w:right w:val="single" w:sz="8" w:space="0" w:color="000000"/>
            </w:tcBorders>
            <w:vAlign w:val="center"/>
            <w:hideMark/>
          </w:tcPr>
          <w:p w14:paraId="1BBDDD74" w14:textId="77777777" w:rsidR="00074764" w:rsidRPr="0006389B" w:rsidRDefault="00074764" w:rsidP="00480E1C">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訪問中　事業所　休日</w:t>
            </w:r>
          </w:p>
        </w:tc>
        <w:tc>
          <w:tcPr>
            <w:tcW w:w="2410" w:type="dxa"/>
            <w:tcBorders>
              <w:top w:val="nil"/>
              <w:left w:val="nil"/>
              <w:bottom w:val="single" w:sz="8" w:space="0" w:color="000000"/>
              <w:right w:val="single" w:sz="8" w:space="0" w:color="000000"/>
            </w:tcBorders>
            <w:vAlign w:val="center"/>
            <w:hideMark/>
          </w:tcPr>
          <w:p w14:paraId="5DE577A4" w14:textId="77777777" w:rsidR="00074764" w:rsidRPr="0006389B" w:rsidRDefault="00074764" w:rsidP="00480E1C">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 xml:space="preserve"> </w:t>
            </w:r>
          </w:p>
        </w:tc>
        <w:tc>
          <w:tcPr>
            <w:tcW w:w="848" w:type="dxa"/>
            <w:tcBorders>
              <w:top w:val="nil"/>
              <w:left w:val="nil"/>
              <w:bottom w:val="single" w:sz="8" w:space="0" w:color="000000"/>
              <w:right w:val="single" w:sz="8" w:space="0" w:color="000000"/>
            </w:tcBorders>
            <w:vAlign w:val="center"/>
            <w:hideMark/>
          </w:tcPr>
          <w:p w14:paraId="472BB9E0" w14:textId="77777777" w:rsidR="00074764" w:rsidRPr="0006389B" w:rsidRDefault="00074764" w:rsidP="00480E1C">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 xml:space="preserve"> </w:t>
            </w:r>
          </w:p>
        </w:tc>
      </w:tr>
      <w:tr w:rsidR="00074764" w:rsidRPr="00035004" w14:paraId="60841501" w14:textId="77777777" w:rsidTr="00074764">
        <w:trPr>
          <w:trHeight w:val="123"/>
        </w:trPr>
        <w:tc>
          <w:tcPr>
            <w:tcW w:w="2400" w:type="dxa"/>
            <w:tcBorders>
              <w:top w:val="nil"/>
              <w:left w:val="single" w:sz="8" w:space="0" w:color="000000"/>
              <w:bottom w:val="single" w:sz="8" w:space="0" w:color="000000"/>
              <w:right w:val="single" w:sz="8" w:space="0" w:color="000000"/>
            </w:tcBorders>
            <w:vAlign w:val="center"/>
            <w:hideMark/>
          </w:tcPr>
          <w:p w14:paraId="0F5E286A" w14:textId="77777777" w:rsidR="00074764" w:rsidRPr="0006389B" w:rsidRDefault="00074764" w:rsidP="00480E1C">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 xml:space="preserve"> </w:t>
            </w:r>
          </w:p>
        </w:tc>
        <w:tc>
          <w:tcPr>
            <w:tcW w:w="1843" w:type="dxa"/>
            <w:tcBorders>
              <w:top w:val="nil"/>
              <w:left w:val="nil"/>
              <w:bottom w:val="single" w:sz="8" w:space="0" w:color="000000"/>
              <w:right w:val="single" w:sz="8" w:space="0" w:color="000000"/>
            </w:tcBorders>
            <w:vAlign w:val="center"/>
            <w:hideMark/>
          </w:tcPr>
          <w:p w14:paraId="2A411D16" w14:textId="77777777" w:rsidR="00074764" w:rsidRPr="0006389B" w:rsidRDefault="00074764" w:rsidP="00480E1C">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無事・負傷・不明</w:t>
            </w:r>
          </w:p>
        </w:tc>
        <w:tc>
          <w:tcPr>
            <w:tcW w:w="2268" w:type="dxa"/>
            <w:tcBorders>
              <w:top w:val="nil"/>
              <w:left w:val="nil"/>
              <w:bottom w:val="single" w:sz="8" w:space="0" w:color="000000"/>
              <w:right w:val="single" w:sz="8" w:space="0" w:color="000000"/>
            </w:tcBorders>
            <w:vAlign w:val="center"/>
            <w:hideMark/>
          </w:tcPr>
          <w:p w14:paraId="1F059FC6" w14:textId="77777777" w:rsidR="00074764" w:rsidRPr="0006389B" w:rsidRDefault="00074764" w:rsidP="00480E1C">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訪問中　事業所　休日</w:t>
            </w:r>
          </w:p>
        </w:tc>
        <w:tc>
          <w:tcPr>
            <w:tcW w:w="2410" w:type="dxa"/>
            <w:tcBorders>
              <w:top w:val="nil"/>
              <w:left w:val="nil"/>
              <w:bottom w:val="single" w:sz="8" w:space="0" w:color="000000"/>
              <w:right w:val="single" w:sz="8" w:space="0" w:color="000000"/>
            </w:tcBorders>
            <w:vAlign w:val="center"/>
            <w:hideMark/>
          </w:tcPr>
          <w:p w14:paraId="35CF2D0C" w14:textId="77777777" w:rsidR="00074764" w:rsidRPr="0006389B" w:rsidRDefault="00074764" w:rsidP="00480E1C">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 xml:space="preserve"> </w:t>
            </w:r>
          </w:p>
        </w:tc>
        <w:tc>
          <w:tcPr>
            <w:tcW w:w="848" w:type="dxa"/>
            <w:tcBorders>
              <w:top w:val="nil"/>
              <w:left w:val="nil"/>
              <w:bottom w:val="single" w:sz="8" w:space="0" w:color="000000"/>
              <w:right w:val="single" w:sz="8" w:space="0" w:color="000000"/>
            </w:tcBorders>
            <w:vAlign w:val="center"/>
            <w:hideMark/>
          </w:tcPr>
          <w:p w14:paraId="67FFEF16" w14:textId="77777777" w:rsidR="00074764" w:rsidRPr="0006389B" w:rsidRDefault="00074764" w:rsidP="00480E1C">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 xml:space="preserve"> </w:t>
            </w:r>
          </w:p>
        </w:tc>
      </w:tr>
      <w:tr w:rsidR="00074764" w:rsidRPr="00035004" w14:paraId="1C069F20" w14:textId="77777777" w:rsidTr="00074764">
        <w:trPr>
          <w:trHeight w:val="85"/>
        </w:trPr>
        <w:tc>
          <w:tcPr>
            <w:tcW w:w="2400" w:type="dxa"/>
            <w:tcBorders>
              <w:top w:val="nil"/>
              <w:left w:val="single" w:sz="8" w:space="0" w:color="000000"/>
              <w:bottom w:val="single" w:sz="8" w:space="0" w:color="000000"/>
              <w:right w:val="single" w:sz="8" w:space="0" w:color="000000"/>
            </w:tcBorders>
            <w:vAlign w:val="center"/>
            <w:hideMark/>
          </w:tcPr>
          <w:p w14:paraId="4626A46D" w14:textId="77777777" w:rsidR="00074764" w:rsidRPr="0006389B" w:rsidRDefault="00074764" w:rsidP="00480E1C">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 xml:space="preserve"> </w:t>
            </w:r>
          </w:p>
        </w:tc>
        <w:tc>
          <w:tcPr>
            <w:tcW w:w="1843" w:type="dxa"/>
            <w:tcBorders>
              <w:top w:val="nil"/>
              <w:left w:val="nil"/>
              <w:bottom w:val="single" w:sz="8" w:space="0" w:color="000000"/>
              <w:right w:val="single" w:sz="8" w:space="0" w:color="000000"/>
            </w:tcBorders>
            <w:vAlign w:val="center"/>
            <w:hideMark/>
          </w:tcPr>
          <w:p w14:paraId="537EB400" w14:textId="77777777" w:rsidR="00074764" w:rsidRPr="0006389B" w:rsidRDefault="00074764" w:rsidP="00480E1C">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無事・負傷・不明</w:t>
            </w:r>
          </w:p>
        </w:tc>
        <w:tc>
          <w:tcPr>
            <w:tcW w:w="2268" w:type="dxa"/>
            <w:tcBorders>
              <w:top w:val="nil"/>
              <w:left w:val="nil"/>
              <w:bottom w:val="single" w:sz="8" w:space="0" w:color="000000"/>
              <w:right w:val="single" w:sz="8" w:space="0" w:color="000000"/>
            </w:tcBorders>
            <w:vAlign w:val="center"/>
            <w:hideMark/>
          </w:tcPr>
          <w:p w14:paraId="3ECC4C00" w14:textId="77777777" w:rsidR="00074764" w:rsidRPr="0006389B" w:rsidRDefault="00074764" w:rsidP="00480E1C">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訪問中　事業所　休日</w:t>
            </w:r>
          </w:p>
        </w:tc>
        <w:tc>
          <w:tcPr>
            <w:tcW w:w="2410" w:type="dxa"/>
            <w:tcBorders>
              <w:top w:val="nil"/>
              <w:left w:val="nil"/>
              <w:bottom w:val="single" w:sz="8" w:space="0" w:color="000000"/>
              <w:right w:val="single" w:sz="8" w:space="0" w:color="000000"/>
            </w:tcBorders>
            <w:vAlign w:val="center"/>
            <w:hideMark/>
          </w:tcPr>
          <w:p w14:paraId="3E8C7A56" w14:textId="77777777" w:rsidR="00074764" w:rsidRPr="0006389B" w:rsidRDefault="00074764" w:rsidP="00480E1C">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 xml:space="preserve"> </w:t>
            </w:r>
          </w:p>
        </w:tc>
        <w:tc>
          <w:tcPr>
            <w:tcW w:w="848" w:type="dxa"/>
            <w:tcBorders>
              <w:top w:val="nil"/>
              <w:left w:val="nil"/>
              <w:bottom w:val="single" w:sz="8" w:space="0" w:color="000000"/>
              <w:right w:val="single" w:sz="8" w:space="0" w:color="000000"/>
            </w:tcBorders>
            <w:vAlign w:val="center"/>
            <w:hideMark/>
          </w:tcPr>
          <w:p w14:paraId="2E3E0305" w14:textId="77777777" w:rsidR="00074764" w:rsidRPr="0006389B" w:rsidRDefault="00074764" w:rsidP="00480E1C">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 xml:space="preserve"> </w:t>
            </w:r>
          </w:p>
        </w:tc>
      </w:tr>
    </w:tbl>
    <w:p w14:paraId="11FA17A4" w14:textId="77777777" w:rsidR="008E1835" w:rsidRPr="0006389B" w:rsidRDefault="00E00372" w:rsidP="007619B3">
      <w:pPr>
        <w:spacing w:line="120" w:lineRule="atLeast"/>
        <w:rPr>
          <w:rFonts w:ascii="ＭＳ Ｐ明朝" w:eastAsia="ＭＳ Ｐ明朝" w:hAnsi="ＭＳ Ｐ明朝" w:cs="ＭＳ Ｐ明朝"/>
          <w:sz w:val="20"/>
          <w:szCs w:val="20"/>
          <w:lang w:val="en-US"/>
        </w:rPr>
      </w:pPr>
      <w:r w:rsidRPr="0006389B">
        <w:rPr>
          <w:rFonts w:ascii="ＭＳ Ｐ明朝" w:eastAsia="ＭＳ Ｐ明朝" w:hAnsi="ＭＳ Ｐ明朝" w:cs="ＭＳ Ｐ明朝"/>
          <w:sz w:val="20"/>
          <w:szCs w:val="20"/>
          <w:lang w:val="en-US"/>
        </w:rPr>
        <w:t xml:space="preserve"> </w:t>
      </w:r>
    </w:p>
    <w:p w14:paraId="4269A44D" w14:textId="325720E3" w:rsidR="008E1835" w:rsidRPr="0006389B" w:rsidRDefault="00E00372" w:rsidP="007619B3">
      <w:pPr>
        <w:spacing w:line="120" w:lineRule="atLeast"/>
        <w:ind w:leftChars="100" w:left="220"/>
        <w:rPr>
          <w:rFonts w:ascii="ＭＳ Ｐ明朝" w:eastAsia="ＭＳ Ｐ明朝" w:hAnsi="ＭＳ Ｐ明朝" w:cs="ＭＳ Ｐ明朝"/>
        </w:rPr>
      </w:pPr>
      <w:r w:rsidRPr="0006389B">
        <w:rPr>
          <w:rFonts w:ascii="ＭＳ Ｐ明朝" w:eastAsia="ＭＳ Ｐ明朝" w:hAnsi="ＭＳ Ｐ明朝" w:cs="ＭＳ Ｐ明朝"/>
        </w:rPr>
        <w:t>②</w:t>
      </w:r>
      <w:r w:rsidR="00480E1C" w:rsidRPr="0006389B">
        <w:rPr>
          <w:rFonts w:ascii="ＭＳ Ｐ明朝" w:eastAsia="ＭＳ Ｐ明朝" w:hAnsi="ＭＳ Ｐ明朝" w:cs="ＭＳ Ｐ明朝" w:hint="eastAsia"/>
        </w:rPr>
        <w:t xml:space="preserve">　</w:t>
      </w:r>
      <w:r w:rsidRPr="0006389B">
        <w:rPr>
          <w:rFonts w:ascii="ＭＳ Ｐ明朝" w:eastAsia="ＭＳ Ｐ明朝" w:hAnsi="ＭＳ Ｐ明朝" w:cs="ＭＳ Ｐ明朝"/>
        </w:rPr>
        <w:t>職員の参集</w:t>
      </w:r>
    </w:p>
    <w:p w14:paraId="5F6E5642" w14:textId="2864A568" w:rsidR="00074764" w:rsidRDefault="00E00372" w:rsidP="007619B3">
      <w:pPr>
        <w:spacing w:line="120" w:lineRule="atLeast"/>
        <w:ind w:leftChars="100" w:left="220" w:firstLineChars="100" w:firstLine="220"/>
        <w:rPr>
          <w:rFonts w:ascii="ＭＳ Ｐ明朝" w:eastAsia="ＭＳ Ｐ明朝" w:hAnsi="ＭＳ Ｐ明朝" w:cs="ＭＳ Ｐ明朝"/>
          <w:sz w:val="20"/>
          <w:szCs w:val="20"/>
        </w:rPr>
      </w:pPr>
      <w:r w:rsidRPr="0006389B">
        <w:rPr>
          <w:rFonts w:ascii="ＭＳ Ｐ明朝" w:eastAsia="ＭＳ Ｐ明朝" w:hAnsi="ＭＳ Ｐ明朝" w:cs="ＭＳ Ｐ明朝"/>
        </w:rPr>
        <w:t>参集基準に沿って参集の有無を決定し、参集を求めるスタッフに連絡をする。</w:t>
      </w:r>
    </w:p>
    <w:p w14:paraId="4CB84636" w14:textId="77777777" w:rsidR="009803BB" w:rsidRPr="0006389B" w:rsidRDefault="009803BB" w:rsidP="007619B3">
      <w:pPr>
        <w:spacing w:line="120" w:lineRule="atLeast"/>
        <w:ind w:leftChars="100" w:left="220" w:firstLineChars="100" w:firstLine="200"/>
        <w:rPr>
          <w:rFonts w:ascii="ＭＳ Ｐ明朝" w:eastAsia="ＭＳ Ｐ明朝" w:hAnsi="ＭＳ Ｐ明朝" w:cs="ＭＳ Ｐ明朝"/>
          <w:sz w:val="20"/>
          <w:szCs w:val="20"/>
        </w:rPr>
      </w:pPr>
    </w:p>
    <w:p w14:paraId="121B8897" w14:textId="4102F46D" w:rsidR="008E1835" w:rsidRPr="0006389B" w:rsidRDefault="00F076D3" w:rsidP="008426AE">
      <w:pPr>
        <w:pStyle w:val="4"/>
        <w:spacing w:before="0" w:after="0" w:line="120" w:lineRule="atLeast"/>
        <w:rPr>
          <w:color w:val="auto"/>
          <w:sz w:val="22"/>
          <w:szCs w:val="22"/>
        </w:rPr>
      </w:pPr>
      <w:bookmarkStart w:id="58" w:name="_Toc67296737"/>
      <w:r w:rsidRPr="0006389B">
        <w:rPr>
          <w:rFonts w:hint="eastAsia"/>
          <w:color w:val="auto"/>
          <w:sz w:val="22"/>
          <w:szCs w:val="22"/>
        </w:rPr>
        <w:t>（</w:t>
      </w:r>
      <w:r w:rsidR="00E00372" w:rsidRPr="0006389B">
        <w:rPr>
          <w:rFonts w:hint="eastAsia"/>
          <w:color w:val="auto"/>
          <w:sz w:val="22"/>
          <w:szCs w:val="22"/>
        </w:rPr>
        <w:t>２</w:t>
      </w:r>
      <w:r w:rsidR="00741667" w:rsidRPr="0006389B">
        <w:rPr>
          <w:rFonts w:hint="eastAsia"/>
          <w:color w:val="auto"/>
          <w:sz w:val="22"/>
          <w:szCs w:val="22"/>
        </w:rPr>
        <w:t>）</w:t>
      </w:r>
      <w:r w:rsidR="00E00372" w:rsidRPr="0006389B">
        <w:rPr>
          <w:rFonts w:hint="eastAsia"/>
          <w:color w:val="auto"/>
          <w:sz w:val="22"/>
          <w:szCs w:val="22"/>
        </w:rPr>
        <w:t>避難場所・避難方法の決定</w:t>
      </w:r>
      <w:bookmarkEnd w:id="58"/>
    </w:p>
    <w:tbl>
      <w:tblPr>
        <w:tblStyle w:val="23"/>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82"/>
        <w:gridCol w:w="3763"/>
        <w:gridCol w:w="3124"/>
      </w:tblGrid>
      <w:tr w:rsidR="008E1835" w:rsidRPr="00B70957" w14:paraId="4183C03F" w14:textId="77777777" w:rsidTr="00074764">
        <w:trPr>
          <w:trHeight w:val="21"/>
        </w:trPr>
        <w:tc>
          <w:tcPr>
            <w:tcW w:w="2882"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553BBF5" w14:textId="01DEAF2D" w:rsidR="008E1835" w:rsidRPr="0006389B" w:rsidRDefault="008E1835" w:rsidP="007619B3">
            <w:pPr>
              <w:spacing w:line="120" w:lineRule="atLeast"/>
              <w:rPr>
                <w:rFonts w:ascii="UD デジタル 教科書体 NK-R" w:eastAsia="UD デジタル 教科書体 NK-R" w:hAnsi="ＭＳ Ｐ明朝" w:cs="ＭＳ Ｐ明朝"/>
                <w:sz w:val="20"/>
                <w:szCs w:val="20"/>
              </w:rPr>
            </w:pPr>
          </w:p>
        </w:tc>
        <w:tc>
          <w:tcPr>
            <w:tcW w:w="3763"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385E7B33" w14:textId="77777777"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場所</w:t>
            </w:r>
          </w:p>
        </w:tc>
        <w:tc>
          <w:tcPr>
            <w:tcW w:w="3124"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1BA91B29" w14:textId="77777777"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備考</w:t>
            </w:r>
          </w:p>
        </w:tc>
      </w:tr>
      <w:tr w:rsidR="0049689F" w:rsidRPr="00B70957" w14:paraId="31215AA3" w14:textId="77777777" w:rsidTr="00074764">
        <w:trPr>
          <w:trHeight w:val="133"/>
        </w:trPr>
        <w:tc>
          <w:tcPr>
            <w:tcW w:w="288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730E3F" w14:textId="77777777" w:rsidR="0049689F" w:rsidRPr="0006389B" w:rsidRDefault="0049689F" w:rsidP="0049689F">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第１避難場所</w:t>
            </w:r>
          </w:p>
        </w:tc>
        <w:tc>
          <w:tcPr>
            <w:tcW w:w="3763" w:type="dxa"/>
            <w:tcBorders>
              <w:top w:val="nil"/>
              <w:left w:val="nil"/>
              <w:bottom w:val="single" w:sz="8" w:space="0" w:color="000000"/>
              <w:right w:val="single" w:sz="8" w:space="0" w:color="000000"/>
            </w:tcBorders>
            <w:tcMar>
              <w:top w:w="100" w:type="dxa"/>
              <w:left w:w="100" w:type="dxa"/>
              <w:bottom w:w="100" w:type="dxa"/>
              <w:right w:w="100" w:type="dxa"/>
            </w:tcMar>
          </w:tcPr>
          <w:p w14:paraId="36F66D2A" w14:textId="1DECA311" w:rsidR="0049689F" w:rsidRPr="0006389B" w:rsidRDefault="0049689F" w:rsidP="0049689F">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発生時の一番近い避難場所を確認</w:t>
            </w:r>
          </w:p>
        </w:tc>
        <w:tc>
          <w:tcPr>
            <w:tcW w:w="3124" w:type="dxa"/>
            <w:tcBorders>
              <w:top w:val="nil"/>
              <w:left w:val="nil"/>
              <w:bottom w:val="single" w:sz="8" w:space="0" w:color="000000"/>
              <w:right w:val="single" w:sz="8" w:space="0" w:color="000000"/>
            </w:tcBorders>
            <w:tcMar>
              <w:top w:w="100" w:type="dxa"/>
              <w:left w:w="100" w:type="dxa"/>
              <w:bottom w:w="100" w:type="dxa"/>
              <w:right w:w="100" w:type="dxa"/>
            </w:tcMar>
          </w:tcPr>
          <w:p w14:paraId="26C6BBDA" w14:textId="77777777" w:rsidR="0049689F" w:rsidRPr="0006389B" w:rsidRDefault="0049689F" w:rsidP="0049689F">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 xml:space="preserve"> </w:t>
            </w:r>
          </w:p>
        </w:tc>
      </w:tr>
      <w:tr w:rsidR="0049689F" w:rsidRPr="00B70957" w14:paraId="48F676F5" w14:textId="77777777" w:rsidTr="00074764">
        <w:trPr>
          <w:trHeight w:val="27"/>
        </w:trPr>
        <w:tc>
          <w:tcPr>
            <w:tcW w:w="288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9EDAC8" w14:textId="77777777" w:rsidR="0049689F" w:rsidRPr="0006389B" w:rsidRDefault="0049689F" w:rsidP="0049689F">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第２避難場所</w:t>
            </w:r>
          </w:p>
        </w:tc>
        <w:tc>
          <w:tcPr>
            <w:tcW w:w="3763" w:type="dxa"/>
            <w:tcBorders>
              <w:top w:val="nil"/>
              <w:left w:val="nil"/>
              <w:bottom w:val="single" w:sz="8" w:space="0" w:color="000000"/>
              <w:right w:val="single" w:sz="8" w:space="0" w:color="000000"/>
            </w:tcBorders>
            <w:tcMar>
              <w:top w:w="100" w:type="dxa"/>
              <w:left w:w="100" w:type="dxa"/>
              <w:bottom w:w="100" w:type="dxa"/>
              <w:right w:w="100" w:type="dxa"/>
            </w:tcMar>
          </w:tcPr>
          <w:p w14:paraId="543C1401" w14:textId="164D8A56" w:rsidR="0049689F" w:rsidRPr="0006389B" w:rsidRDefault="0049689F" w:rsidP="0049689F">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発生時の一番近い避難場所を確認</w:t>
            </w:r>
          </w:p>
        </w:tc>
        <w:tc>
          <w:tcPr>
            <w:tcW w:w="3124" w:type="dxa"/>
            <w:tcBorders>
              <w:top w:val="nil"/>
              <w:left w:val="nil"/>
              <w:bottom w:val="single" w:sz="8" w:space="0" w:color="000000"/>
              <w:right w:val="single" w:sz="8" w:space="0" w:color="000000"/>
            </w:tcBorders>
            <w:tcMar>
              <w:top w:w="100" w:type="dxa"/>
              <w:left w:w="100" w:type="dxa"/>
              <w:bottom w:w="100" w:type="dxa"/>
              <w:right w:w="100" w:type="dxa"/>
            </w:tcMar>
          </w:tcPr>
          <w:p w14:paraId="1FD8530A" w14:textId="77777777" w:rsidR="0049689F" w:rsidRPr="0006389B" w:rsidRDefault="0049689F" w:rsidP="0049689F">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 xml:space="preserve"> </w:t>
            </w:r>
          </w:p>
        </w:tc>
      </w:tr>
    </w:tbl>
    <w:p w14:paraId="323E640E" w14:textId="77777777" w:rsidR="008E1835" w:rsidRPr="0006389B" w:rsidRDefault="00E00372" w:rsidP="007619B3">
      <w:pPr>
        <w:spacing w:line="120" w:lineRule="atLeast"/>
        <w:rPr>
          <w:rFonts w:ascii="ＭＳ Ｐ明朝" w:eastAsia="ＭＳ Ｐ明朝" w:hAnsi="ＭＳ Ｐ明朝" w:cs="ＭＳ Ｐ明朝"/>
          <w:b/>
          <w:sz w:val="20"/>
          <w:szCs w:val="20"/>
        </w:rPr>
      </w:pPr>
      <w:r w:rsidRPr="0006389B">
        <w:rPr>
          <w:rFonts w:ascii="ＭＳ Ｐ明朝" w:eastAsia="ＭＳ Ｐ明朝" w:hAnsi="ＭＳ Ｐ明朝" w:cs="ＭＳ Ｐ明朝"/>
          <w:b/>
          <w:sz w:val="20"/>
          <w:szCs w:val="20"/>
        </w:rPr>
        <w:lastRenderedPageBreak/>
        <w:t xml:space="preserve"> </w:t>
      </w:r>
    </w:p>
    <w:p w14:paraId="1E9138C4" w14:textId="2967D96F" w:rsidR="008E1835" w:rsidRPr="0006389B" w:rsidRDefault="00F076D3" w:rsidP="008426AE">
      <w:pPr>
        <w:pStyle w:val="4"/>
        <w:spacing w:before="0" w:after="0" w:line="120" w:lineRule="atLeast"/>
        <w:rPr>
          <w:color w:val="auto"/>
          <w:sz w:val="22"/>
          <w:szCs w:val="22"/>
        </w:rPr>
      </w:pPr>
      <w:bookmarkStart w:id="59" w:name="_Toc67296738"/>
      <w:r w:rsidRPr="0006389B">
        <w:rPr>
          <w:rFonts w:hint="eastAsia"/>
          <w:color w:val="auto"/>
          <w:sz w:val="22"/>
          <w:szCs w:val="22"/>
        </w:rPr>
        <w:t>（</w:t>
      </w:r>
      <w:r w:rsidR="00E00372" w:rsidRPr="0006389B">
        <w:rPr>
          <w:rFonts w:hint="eastAsia"/>
          <w:color w:val="auto"/>
          <w:sz w:val="22"/>
          <w:szCs w:val="22"/>
        </w:rPr>
        <w:t>３</w:t>
      </w:r>
      <w:r w:rsidR="00741667" w:rsidRPr="0006389B">
        <w:rPr>
          <w:rFonts w:hint="eastAsia"/>
          <w:color w:val="auto"/>
          <w:sz w:val="22"/>
          <w:szCs w:val="22"/>
        </w:rPr>
        <w:t>）</w:t>
      </w:r>
      <w:r w:rsidR="00E00372" w:rsidRPr="0006389B">
        <w:rPr>
          <w:rFonts w:hint="eastAsia"/>
          <w:color w:val="auto"/>
          <w:sz w:val="22"/>
          <w:szCs w:val="22"/>
        </w:rPr>
        <w:t>職員の管理</w:t>
      </w:r>
      <w:bookmarkEnd w:id="59"/>
    </w:p>
    <w:p w14:paraId="66DA5233" w14:textId="77777777" w:rsidR="0049689F" w:rsidRDefault="00E00372" w:rsidP="0049689F">
      <w:pPr>
        <w:spacing w:line="120" w:lineRule="atLeast"/>
        <w:ind w:leftChars="100" w:left="220"/>
        <w:rPr>
          <w:rFonts w:ascii="ＭＳ Ｐ明朝" w:eastAsia="ＭＳ Ｐ明朝" w:hAnsi="ＭＳ Ｐ明朝" w:cs="ＭＳ Ｐ明朝"/>
          <w:sz w:val="20"/>
          <w:szCs w:val="20"/>
        </w:rPr>
      </w:pPr>
      <w:r w:rsidRPr="0006389B">
        <w:rPr>
          <w:rFonts w:ascii="ＭＳ Ｐ明朝" w:eastAsia="ＭＳ Ｐ明朝" w:hAnsi="ＭＳ Ｐ明朝" w:cs="ＭＳ Ｐ明朝"/>
        </w:rPr>
        <w:t>①</w:t>
      </w:r>
      <w:r w:rsidR="00480E1C" w:rsidRPr="0006389B">
        <w:rPr>
          <w:rFonts w:ascii="ＭＳ Ｐ明朝" w:eastAsia="ＭＳ Ｐ明朝" w:hAnsi="ＭＳ Ｐ明朝" w:cs="ＭＳ Ｐ明朝" w:hint="eastAsia"/>
        </w:rPr>
        <w:t xml:space="preserve">　</w:t>
      </w:r>
      <w:r w:rsidRPr="0006389B">
        <w:rPr>
          <w:rFonts w:ascii="ＭＳ Ｐ明朝" w:eastAsia="ＭＳ Ｐ明朝" w:hAnsi="ＭＳ Ｐ明朝" w:cs="ＭＳ Ｐ明朝"/>
        </w:rPr>
        <w:t>出勤状況を確認する。</w:t>
      </w:r>
    </w:p>
    <w:p w14:paraId="3F657B51" w14:textId="3073D5B5" w:rsidR="008E1835" w:rsidRPr="0006389B" w:rsidRDefault="00E00372" w:rsidP="0049689F">
      <w:pPr>
        <w:spacing w:line="120" w:lineRule="atLeast"/>
        <w:ind w:leftChars="100" w:left="220"/>
        <w:rPr>
          <w:rFonts w:ascii="ＭＳ Ｐ明朝" w:eastAsia="ＭＳ Ｐ明朝" w:hAnsi="ＭＳ Ｐ明朝" w:cs="ＭＳ Ｐ明朝"/>
        </w:rPr>
      </w:pPr>
      <w:r w:rsidRPr="0006389B">
        <w:rPr>
          <w:rFonts w:ascii="ＭＳ Ｐ明朝" w:eastAsia="ＭＳ Ｐ明朝" w:hAnsi="ＭＳ Ｐ明朝" w:cs="ＭＳ Ｐ明朝"/>
        </w:rPr>
        <w:t>②　出勤率の確認</w:t>
      </w:r>
    </w:p>
    <w:p w14:paraId="6A146298" w14:textId="138B7244" w:rsidR="008E1835" w:rsidRPr="0006389B" w:rsidRDefault="00E00372" w:rsidP="007619B3">
      <w:pPr>
        <w:spacing w:line="120" w:lineRule="atLeast"/>
        <w:ind w:leftChars="100" w:left="220"/>
        <w:rPr>
          <w:rFonts w:ascii="ＭＳ Ｐ明朝" w:eastAsia="ＭＳ Ｐ明朝" w:hAnsi="ＭＳ Ｐ明朝" w:cs="ＭＳ Ｐ明朝"/>
        </w:rPr>
      </w:pPr>
      <w:r w:rsidRPr="0006389B">
        <w:rPr>
          <w:rFonts w:ascii="ＭＳ Ｐ明朝" w:eastAsia="ＭＳ Ｐ明朝" w:hAnsi="ＭＳ Ｐ明朝" w:cs="ＭＳ Ｐ明朝"/>
        </w:rPr>
        <w:t>③</w:t>
      </w:r>
      <w:r w:rsidR="00480E1C" w:rsidRPr="0006389B">
        <w:rPr>
          <w:rFonts w:ascii="ＭＳ Ｐ明朝" w:eastAsia="ＭＳ Ｐ明朝" w:hAnsi="ＭＳ Ｐ明朝" w:cs="ＭＳ Ｐ明朝" w:hint="eastAsia"/>
        </w:rPr>
        <w:t xml:space="preserve">　</w:t>
      </w:r>
      <w:r w:rsidRPr="0006389B">
        <w:rPr>
          <w:rFonts w:ascii="ＭＳ Ｐ明朝" w:eastAsia="ＭＳ Ｐ明朝" w:hAnsi="ＭＳ Ｐ明朝" w:cs="ＭＳ Ｐ明朝"/>
        </w:rPr>
        <w:t>勤務シフト</w:t>
      </w:r>
    </w:p>
    <w:p w14:paraId="5A6EDA54" w14:textId="7B155CE8" w:rsidR="008E1835" w:rsidRPr="00A96763" w:rsidRDefault="00115229" w:rsidP="00A96763">
      <w:pPr>
        <w:spacing w:line="120" w:lineRule="atLeast"/>
        <w:ind w:firstLineChars="100" w:firstLine="220"/>
        <w:rPr>
          <w:rFonts w:ascii="ＭＳ Ｐ明朝" w:eastAsia="ＭＳ Ｐ明朝" w:hAnsi="ＭＳ Ｐ明朝" w:cs="ＭＳ Ｐ明朝"/>
        </w:rPr>
      </w:pPr>
      <w:r w:rsidRPr="0006389B">
        <w:rPr>
          <w:rFonts w:ascii="ＭＳ Ｐ明朝" w:eastAsia="ＭＳ Ｐ明朝" w:hAnsi="ＭＳ Ｐ明朝" w:cs="ＭＳ Ｐ明朝" w:hint="eastAsia"/>
        </w:rPr>
        <w:t>④</w:t>
      </w:r>
      <w:r w:rsidR="00480E1C" w:rsidRPr="0006389B">
        <w:rPr>
          <w:rFonts w:ascii="ＭＳ Ｐ明朝" w:eastAsia="ＭＳ Ｐ明朝" w:hAnsi="ＭＳ Ｐ明朝" w:cs="ＭＳ Ｐ明朝" w:hint="eastAsia"/>
        </w:rPr>
        <w:t xml:space="preserve">　</w:t>
      </w:r>
      <w:r w:rsidR="00E00372" w:rsidRPr="0006389B">
        <w:rPr>
          <w:rFonts w:ascii="ＭＳ Ｐ明朝" w:eastAsia="ＭＳ Ｐ明朝" w:hAnsi="ＭＳ Ｐ明朝" w:cs="ＭＳ Ｐ明朝"/>
        </w:rPr>
        <w:t>休憩・宿泊場所</w:t>
      </w:r>
    </w:p>
    <w:tbl>
      <w:tblPr>
        <w:tblStyle w:val="19"/>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385"/>
        <w:gridCol w:w="4384"/>
      </w:tblGrid>
      <w:tr w:rsidR="008E1835" w:rsidRPr="00B70957" w14:paraId="23120333" w14:textId="77777777" w:rsidTr="00074764">
        <w:trPr>
          <w:trHeight w:val="115"/>
        </w:trPr>
        <w:tc>
          <w:tcPr>
            <w:tcW w:w="53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9BABDDA" w14:textId="6362551F"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休憩場所</w:t>
            </w:r>
          </w:p>
        </w:tc>
        <w:tc>
          <w:tcPr>
            <w:tcW w:w="4384"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C123F45" w14:textId="77777777"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宿泊場所</w:t>
            </w:r>
          </w:p>
        </w:tc>
      </w:tr>
      <w:tr w:rsidR="008E1835" w:rsidRPr="00B70957" w14:paraId="0DD301EB" w14:textId="77777777" w:rsidTr="00074764">
        <w:trPr>
          <w:trHeight w:val="71"/>
        </w:trPr>
        <w:tc>
          <w:tcPr>
            <w:tcW w:w="53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179CC" w14:textId="07889248"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sz w:val="20"/>
                <w:szCs w:val="20"/>
              </w:rPr>
              <w:t xml:space="preserve"> </w:t>
            </w:r>
            <w:r w:rsidR="0049689F">
              <w:rPr>
                <w:rFonts w:ascii="UD デジタル 教科書体 NK-R" w:eastAsia="UD デジタル 教科書体 NK-R" w:hAnsi="ＭＳ Ｐ明朝" w:cs="ＭＳ Ｐ明朝" w:hint="eastAsia"/>
                <w:sz w:val="20"/>
                <w:szCs w:val="20"/>
              </w:rPr>
              <w:t>訪問</w:t>
            </w:r>
            <w:r w:rsidRPr="0006389B">
              <w:rPr>
                <w:rFonts w:ascii="UD デジタル 教科書体 NK-R" w:eastAsia="UD デジタル 教科書体 NK-R" w:hAnsi="ＭＳ Ｐ明朝" w:cs="ＭＳ Ｐ明朝"/>
                <w:sz w:val="20"/>
                <w:szCs w:val="20"/>
              </w:rPr>
              <w:t>ステーション</w:t>
            </w:r>
            <w:r w:rsidR="0049689F">
              <w:rPr>
                <w:rFonts w:ascii="UD デジタル 教科書体 NK-R" w:eastAsia="UD デジタル 教科書体 NK-R" w:hAnsi="ＭＳ Ｐ明朝" w:cs="ＭＳ Ｐ明朝" w:hint="eastAsia"/>
                <w:sz w:val="20"/>
                <w:szCs w:val="20"/>
              </w:rPr>
              <w:t>１５</w:t>
            </w:r>
          </w:p>
        </w:tc>
        <w:tc>
          <w:tcPr>
            <w:tcW w:w="4384" w:type="dxa"/>
            <w:tcBorders>
              <w:top w:val="nil"/>
              <w:left w:val="nil"/>
              <w:bottom w:val="single" w:sz="8" w:space="0" w:color="000000"/>
              <w:right w:val="single" w:sz="8" w:space="0" w:color="000000"/>
            </w:tcBorders>
            <w:tcMar>
              <w:top w:w="100" w:type="dxa"/>
              <w:left w:w="100" w:type="dxa"/>
              <w:bottom w:w="100" w:type="dxa"/>
              <w:right w:w="100" w:type="dxa"/>
            </w:tcMar>
          </w:tcPr>
          <w:p w14:paraId="0A7A386A" w14:textId="1D6077D3" w:rsidR="008E1835" w:rsidRPr="0006389B" w:rsidRDefault="001B27E8"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法人施設・事業所</w:t>
            </w:r>
          </w:p>
        </w:tc>
      </w:tr>
    </w:tbl>
    <w:p w14:paraId="07EBA589" w14:textId="77777777" w:rsidR="008E1835" w:rsidRPr="0006389B" w:rsidRDefault="00E00372" w:rsidP="007619B3">
      <w:pPr>
        <w:spacing w:line="120" w:lineRule="atLeast"/>
        <w:rPr>
          <w:rFonts w:ascii="ＭＳ Ｐ明朝" w:eastAsia="ＭＳ Ｐ明朝" w:hAnsi="ＭＳ Ｐ明朝" w:cs="ＭＳ Ｐ明朝"/>
        </w:rPr>
      </w:pPr>
      <w:r w:rsidRPr="0006389B">
        <w:rPr>
          <w:rFonts w:ascii="ＭＳ Ｐ明朝" w:eastAsia="ＭＳ Ｐ明朝" w:hAnsi="ＭＳ Ｐ明朝" w:cs="ＭＳ Ｐ明朝"/>
        </w:rPr>
        <w:t xml:space="preserve"> </w:t>
      </w:r>
    </w:p>
    <w:p w14:paraId="763A262C" w14:textId="36B08AC7" w:rsidR="008E1835" w:rsidRPr="0006389B" w:rsidRDefault="00741667" w:rsidP="007619B3">
      <w:pPr>
        <w:pStyle w:val="3"/>
        <w:spacing w:before="0" w:after="0" w:line="120" w:lineRule="atLeast"/>
        <w:rPr>
          <w:color w:val="auto"/>
          <w:sz w:val="22"/>
          <w:szCs w:val="22"/>
        </w:rPr>
      </w:pPr>
      <w:bookmarkStart w:id="60" w:name="_Toc67296739"/>
      <w:r w:rsidRPr="0006389B">
        <w:rPr>
          <w:rFonts w:hint="eastAsia"/>
          <w:color w:val="auto"/>
          <w:sz w:val="22"/>
          <w:szCs w:val="22"/>
        </w:rPr>
        <w:t>３）</w:t>
      </w:r>
      <w:r w:rsidR="00E00372" w:rsidRPr="0006389B">
        <w:rPr>
          <w:rFonts w:hint="eastAsia"/>
          <w:color w:val="auto"/>
          <w:sz w:val="22"/>
          <w:szCs w:val="22"/>
        </w:rPr>
        <w:t>物的資源</w:t>
      </w:r>
      <w:bookmarkEnd w:id="60"/>
    </w:p>
    <w:p w14:paraId="75E54C44" w14:textId="7105AD16" w:rsidR="008E1835" w:rsidRPr="009803BB" w:rsidRDefault="00F076D3" w:rsidP="009803BB">
      <w:pPr>
        <w:pStyle w:val="4"/>
        <w:spacing w:before="0" w:after="0" w:line="120" w:lineRule="atLeast"/>
        <w:rPr>
          <w:color w:val="auto"/>
          <w:sz w:val="22"/>
          <w:szCs w:val="22"/>
        </w:rPr>
      </w:pPr>
      <w:bookmarkStart w:id="61" w:name="_Toc67296740"/>
      <w:r w:rsidRPr="0006389B">
        <w:rPr>
          <w:rFonts w:hint="eastAsia"/>
          <w:color w:val="auto"/>
          <w:sz w:val="22"/>
          <w:szCs w:val="22"/>
        </w:rPr>
        <w:t>（１）建物等の破損個所の確認</w:t>
      </w:r>
      <w:bookmarkEnd w:id="61"/>
    </w:p>
    <w:tbl>
      <w:tblPr>
        <w:tblW w:w="9946" w:type="dxa"/>
        <w:tblInd w:w="-10" w:type="dxa"/>
        <w:tblLayout w:type="fixed"/>
        <w:tblCellMar>
          <w:left w:w="99" w:type="dxa"/>
          <w:right w:w="99" w:type="dxa"/>
        </w:tblCellMar>
        <w:tblLook w:val="04A0" w:firstRow="1" w:lastRow="0" w:firstColumn="1" w:lastColumn="0" w:noHBand="0" w:noVBand="1"/>
      </w:tblPr>
      <w:tblGrid>
        <w:gridCol w:w="709"/>
        <w:gridCol w:w="2635"/>
        <w:gridCol w:w="3091"/>
        <w:gridCol w:w="3511"/>
      </w:tblGrid>
      <w:tr w:rsidR="00115229" w:rsidRPr="00B70957" w14:paraId="3A71E384" w14:textId="77777777" w:rsidTr="00950C06">
        <w:trPr>
          <w:trHeight w:val="312"/>
        </w:trPr>
        <w:tc>
          <w:tcPr>
            <w:tcW w:w="3344" w:type="dxa"/>
            <w:gridSpan w:val="2"/>
            <w:tcBorders>
              <w:top w:val="single" w:sz="4"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51A5DB91" w14:textId="7937C3DA" w:rsidR="00115229" w:rsidRPr="0006389B" w:rsidRDefault="00115229" w:rsidP="00950C06">
            <w:pPr>
              <w:spacing w:line="240" w:lineRule="auto"/>
              <w:jc w:val="center"/>
              <w:rPr>
                <w:rFonts w:ascii="UD デジタル 教科書体 NK-R" w:eastAsia="UD デジタル 教科書体 NK-R" w:hAnsi="ＭＳ Ｐゴシック" w:cs="ＭＳ Ｐゴシック"/>
                <w:b/>
                <w:bCs/>
                <w:sz w:val="20"/>
                <w:szCs w:val="20"/>
                <w:lang w:val="en-US"/>
              </w:rPr>
            </w:pPr>
            <w:r w:rsidRPr="0006389B">
              <w:rPr>
                <w:rFonts w:ascii="UD デジタル 教科書体 NK-R" w:eastAsia="UD デジタル 教科書体 NK-R" w:hAnsi="ＭＳ Ｐ明朝" w:cs="ＭＳ Ｐ明朝" w:hint="eastAsia"/>
                <w:sz w:val="20"/>
                <w:szCs w:val="20"/>
              </w:rPr>
              <w:t>建物・設備の被害点検シート</w:t>
            </w:r>
          </w:p>
        </w:tc>
        <w:tc>
          <w:tcPr>
            <w:tcW w:w="3091" w:type="dxa"/>
            <w:tcBorders>
              <w:top w:val="single" w:sz="4" w:space="0" w:color="auto"/>
              <w:left w:val="nil"/>
              <w:bottom w:val="single" w:sz="8" w:space="0" w:color="auto"/>
              <w:right w:val="single" w:sz="8" w:space="0" w:color="auto"/>
            </w:tcBorders>
            <w:shd w:val="clear" w:color="auto" w:fill="F2F2F2" w:themeFill="background1" w:themeFillShade="F2"/>
            <w:vAlign w:val="center"/>
            <w:hideMark/>
          </w:tcPr>
          <w:p w14:paraId="62E52383" w14:textId="77777777" w:rsidR="00115229" w:rsidRPr="0006389B" w:rsidRDefault="00115229" w:rsidP="00950C06">
            <w:pPr>
              <w:spacing w:line="240" w:lineRule="auto"/>
              <w:jc w:val="center"/>
              <w:rPr>
                <w:rFonts w:ascii="UD デジタル 教科書体 NK-R" w:eastAsia="UD デジタル 教科書体 NK-R" w:hAnsi="ＭＳ Ｐゴシック" w:cs="ＭＳ Ｐゴシック"/>
                <w:b/>
                <w:bCs/>
                <w:sz w:val="20"/>
                <w:szCs w:val="20"/>
                <w:lang w:val="en-US"/>
              </w:rPr>
            </w:pPr>
            <w:r w:rsidRPr="0006389B">
              <w:rPr>
                <w:rFonts w:ascii="UD デジタル 教科書体 NK-R" w:eastAsia="UD デジタル 教科書体 NK-R" w:hAnsi="ＭＳ Ｐゴシック" w:cs="ＭＳ Ｐゴシック" w:hint="eastAsia"/>
                <w:b/>
                <w:bCs/>
                <w:sz w:val="20"/>
                <w:szCs w:val="20"/>
                <w:lang w:val="en-US"/>
              </w:rPr>
              <w:t>状況（いずれかに○）</w:t>
            </w:r>
          </w:p>
        </w:tc>
        <w:tc>
          <w:tcPr>
            <w:tcW w:w="3511" w:type="dxa"/>
            <w:tcBorders>
              <w:top w:val="single" w:sz="4" w:space="0" w:color="auto"/>
              <w:left w:val="nil"/>
              <w:bottom w:val="single" w:sz="8" w:space="0" w:color="auto"/>
              <w:right w:val="single" w:sz="8" w:space="0" w:color="auto"/>
            </w:tcBorders>
            <w:shd w:val="clear" w:color="auto" w:fill="F2F2F2" w:themeFill="background1" w:themeFillShade="F2"/>
            <w:vAlign w:val="center"/>
            <w:hideMark/>
          </w:tcPr>
          <w:p w14:paraId="0B9050A1" w14:textId="77777777" w:rsidR="00115229" w:rsidRPr="0006389B" w:rsidRDefault="00115229" w:rsidP="00950C06">
            <w:pPr>
              <w:spacing w:line="240" w:lineRule="auto"/>
              <w:jc w:val="center"/>
              <w:rPr>
                <w:rFonts w:ascii="UD デジタル 教科書体 NK-R" w:eastAsia="UD デジタル 教科書体 NK-R" w:hAnsi="ＭＳ Ｐゴシック" w:cs="ＭＳ Ｐゴシック"/>
                <w:b/>
                <w:bCs/>
                <w:sz w:val="20"/>
                <w:szCs w:val="20"/>
                <w:lang w:val="en-US"/>
              </w:rPr>
            </w:pPr>
            <w:r w:rsidRPr="0006389B">
              <w:rPr>
                <w:rFonts w:ascii="UD デジタル 教科書体 NK-R" w:eastAsia="UD デジタル 教科書体 NK-R" w:hAnsi="ＭＳ Ｐゴシック" w:cs="ＭＳ Ｐゴシック" w:hint="eastAsia"/>
                <w:b/>
                <w:bCs/>
                <w:sz w:val="20"/>
                <w:szCs w:val="20"/>
                <w:lang w:val="en-US"/>
              </w:rPr>
              <w:t>対応事項</w:t>
            </w:r>
            <w:r w:rsidRPr="0006389B">
              <w:rPr>
                <w:rFonts w:ascii="UD デジタル 教科書体 NK-R" w:eastAsia="UD デジタル 教科書体 NK-R" w:hAnsi="ＭＳ Ｐゴシック" w:cs="ＭＳ Ｐゴシック"/>
                <w:b/>
                <w:bCs/>
                <w:sz w:val="20"/>
                <w:szCs w:val="20"/>
                <w:lang w:val="en-US"/>
              </w:rPr>
              <w:t>/特記事項</w:t>
            </w:r>
          </w:p>
        </w:tc>
      </w:tr>
      <w:tr w:rsidR="00A43A89" w:rsidRPr="00B70957" w14:paraId="71312A1B" w14:textId="77777777" w:rsidTr="00A43A89">
        <w:trPr>
          <w:trHeight w:val="260"/>
        </w:trPr>
        <w:tc>
          <w:tcPr>
            <w:tcW w:w="709" w:type="dxa"/>
            <w:vMerge w:val="restart"/>
            <w:tcBorders>
              <w:top w:val="nil"/>
              <w:left w:val="single" w:sz="8" w:space="0" w:color="auto"/>
              <w:right w:val="single" w:sz="8" w:space="0" w:color="auto"/>
            </w:tcBorders>
            <w:vAlign w:val="center"/>
            <w:hideMark/>
          </w:tcPr>
          <w:p w14:paraId="2A76C4E9" w14:textId="77777777" w:rsidR="00A43A89" w:rsidRPr="0006389B" w:rsidRDefault="00A43A89" w:rsidP="00A43A89">
            <w:pPr>
              <w:spacing w:line="240" w:lineRule="auto"/>
              <w:jc w:val="center"/>
              <w:rPr>
                <w:rFonts w:ascii="UD デジタル 教科書体 NK-R" w:eastAsia="UD デジタル 教科書体 NK-R" w:hAnsi="ＭＳ Ｐゴシック" w:cs="ＭＳ Ｐゴシック"/>
                <w:b/>
                <w:bCs/>
                <w:sz w:val="20"/>
                <w:szCs w:val="20"/>
                <w:lang w:val="en-US"/>
              </w:rPr>
            </w:pPr>
            <w:r w:rsidRPr="0006389B">
              <w:rPr>
                <w:rFonts w:ascii="UD デジタル 教科書体 NK-R" w:eastAsia="UD デジタル 教科書体 NK-R" w:hAnsi="ＭＳ Ｐゴシック" w:cs="ＭＳ Ｐゴシック" w:hint="eastAsia"/>
                <w:b/>
                <w:bCs/>
                <w:sz w:val="20"/>
                <w:szCs w:val="20"/>
                <w:lang w:val="en-US"/>
              </w:rPr>
              <w:t>建物</w:t>
            </w:r>
          </w:p>
          <w:p w14:paraId="50E2289F" w14:textId="77777777" w:rsidR="00A43A89" w:rsidRPr="0006389B" w:rsidRDefault="00A43A89" w:rsidP="00A43A89">
            <w:pPr>
              <w:spacing w:line="240" w:lineRule="auto"/>
              <w:jc w:val="center"/>
              <w:rPr>
                <w:rFonts w:ascii="UD デジタル 教科書体 NK-R" w:eastAsia="UD デジタル 教科書体 NK-R" w:hAnsi="ＭＳ Ｐゴシック" w:cs="ＭＳ Ｐゴシック"/>
                <w:b/>
                <w:bCs/>
                <w:sz w:val="20"/>
                <w:szCs w:val="20"/>
                <w:lang w:val="en-US"/>
              </w:rPr>
            </w:pPr>
            <w:r w:rsidRPr="0006389B">
              <w:rPr>
                <w:rFonts w:ascii="UD デジタル 教科書体 NK-R" w:eastAsia="UD デジタル 教科書体 NK-R" w:hAnsi="ＭＳ Ｐゴシック" w:cs="ＭＳ Ｐゴシック" w:hint="eastAsia"/>
                <w:b/>
                <w:bCs/>
                <w:sz w:val="20"/>
                <w:szCs w:val="20"/>
                <w:lang w:val="en-US"/>
              </w:rPr>
              <w:t>・</w:t>
            </w:r>
          </w:p>
          <w:p w14:paraId="3E320D2E" w14:textId="296CE035" w:rsidR="00A43A89" w:rsidRPr="0006389B" w:rsidRDefault="00A43A89" w:rsidP="00A43A89">
            <w:pPr>
              <w:spacing w:line="240" w:lineRule="auto"/>
              <w:jc w:val="center"/>
              <w:rPr>
                <w:rFonts w:ascii="UD デジタル 教科書体 NK-R" w:eastAsia="UD デジタル 教科書体 NK-R" w:hAnsi="ＭＳ Ｐゴシック" w:cs="ＭＳ Ｐゴシック"/>
                <w:b/>
                <w:bCs/>
                <w:sz w:val="20"/>
                <w:szCs w:val="20"/>
                <w:lang w:val="en-US"/>
              </w:rPr>
            </w:pPr>
            <w:r w:rsidRPr="0006389B">
              <w:rPr>
                <w:rFonts w:ascii="UD デジタル 教科書体 NK-R" w:eastAsia="UD デジタル 教科書体 NK-R" w:hAnsi="ＭＳ Ｐゴシック" w:cs="ＭＳ Ｐゴシック" w:hint="eastAsia"/>
                <w:b/>
                <w:bCs/>
                <w:sz w:val="20"/>
                <w:szCs w:val="20"/>
                <w:lang w:val="en-US"/>
              </w:rPr>
              <w:t>設備</w:t>
            </w:r>
          </w:p>
          <w:p w14:paraId="21306977" w14:textId="77777777" w:rsidR="00A43A89" w:rsidRPr="0006389B" w:rsidRDefault="00A43A89" w:rsidP="00950C06">
            <w:pPr>
              <w:spacing w:line="240" w:lineRule="auto"/>
              <w:rPr>
                <w:rFonts w:ascii="UD デジタル 教科書体 NK-R" w:eastAsia="UD デジタル 教科書体 NK-R" w:hAnsi="ＭＳ Ｐゴシック" w:cs="ＭＳ Ｐゴシック"/>
                <w:b/>
                <w:bCs/>
                <w:sz w:val="20"/>
                <w:szCs w:val="20"/>
                <w:lang w:val="en-US"/>
              </w:rPr>
            </w:pPr>
            <w:r w:rsidRPr="0006389B">
              <w:rPr>
                <w:rFonts w:ascii="UD デジタル 教科書体 NK-R" w:eastAsia="UD デジタル 教科書体 NK-R" w:hAnsi="ＭＳ Ｐゴシック" w:cs="ＭＳ Ｐゴシック" w:hint="eastAsia"/>
                <w:b/>
                <w:bCs/>
                <w:sz w:val="20"/>
                <w:szCs w:val="20"/>
                <w:lang w:val="en-US"/>
              </w:rPr>
              <w:t xml:space="preserve">　</w:t>
            </w:r>
          </w:p>
          <w:p w14:paraId="594AC635" w14:textId="77777777" w:rsidR="00A43A89" w:rsidRPr="0006389B" w:rsidRDefault="00A43A89" w:rsidP="00950C06">
            <w:pPr>
              <w:spacing w:line="240" w:lineRule="auto"/>
              <w:rPr>
                <w:rFonts w:ascii="UD デジタル 教科書体 NK-R" w:eastAsia="UD デジタル 教科書体 NK-R" w:hAnsi="ＭＳ Ｐゴシック" w:cs="ＭＳ Ｐゴシック"/>
                <w:b/>
                <w:bCs/>
                <w:sz w:val="20"/>
                <w:szCs w:val="20"/>
                <w:lang w:val="en-US"/>
              </w:rPr>
            </w:pPr>
            <w:r w:rsidRPr="0006389B">
              <w:rPr>
                <w:rFonts w:ascii="UD デジタル 教科書体 NK-R" w:eastAsia="UD デジタル 教科書体 NK-R" w:hAnsi="ＭＳ Ｐゴシック" w:cs="ＭＳ Ｐゴシック" w:hint="eastAsia"/>
                <w:b/>
                <w:bCs/>
                <w:sz w:val="20"/>
                <w:szCs w:val="20"/>
                <w:lang w:val="en-US"/>
              </w:rPr>
              <w:t xml:space="preserve">　</w:t>
            </w:r>
          </w:p>
          <w:p w14:paraId="24A2C023" w14:textId="77777777" w:rsidR="00A43A89" w:rsidRPr="0006389B" w:rsidRDefault="00A43A89" w:rsidP="00950C06">
            <w:pPr>
              <w:spacing w:line="240" w:lineRule="auto"/>
              <w:rPr>
                <w:rFonts w:ascii="UD デジタル 教科書体 NK-R" w:eastAsia="UD デジタル 教科書体 NK-R" w:hAnsi="ＭＳ Ｐゴシック" w:cs="ＭＳ Ｐゴシック"/>
                <w:b/>
                <w:bCs/>
                <w:sz w:val="20"/>
                <w:szCs w:val="20"/>
                <w:lang w:val="en-US"/>
              </w:rPr>
            </w:pPr>
            <w:r w:rsidRPr="0006389B">
              <w:rPr>
                <w:rFonts w:ascii="UD デジタル 教科書体 NK-R" w:eastAsia="UD デジタル 教科書体 NK-R" w:hAnsi="ＭＳ Ｐゴシック" w:cs="ＭＳ Ｐゴシック" w:hint="eastAsia"/>
                <w:b/>
                <w:bCs/>
                <w:sz w:val="20"/>
                <w:szCs w:val="20"/>
                <w:lang w:val="en-US"/>
              </w:rPr>
              <w:t xml:space="preserve">　</w:t>
            </w:r>
          </w:p>
          <w:p w14:paraId="4B017A71" w14:textId="22866533" w:rsidR="00A43A89" w:rsidRPr="0006389B" w:rsidRDefault="00A43A89" w:rsidP="00A43A89">
            <w:pPr>
              <w:spacing w:line="240" w:lineRule="auto"/>
              <w:rPr>
                <w:rFonts w:ascii="UD デジタル 教科書体 NK-R" w:eastAsia="UD デジタル 教科書体 NK-R" w:hAnsi="ＭＳ Ｐゴシック" w:cs="ＭＳ Ｐゴシック"/>
                <w:b/>
                <w:bCs/>
                <w:sz w:val="20"/>
                <w:szCs w:val="20"/>
                <w:lang w:val="en-US"/>
              </w:rPr>
            </w:pPr>
            <w:r w:rsidRPr="0006389B">
              <w:rPr>
                <w:rFonts w:ascii="UD デジタル 教科書体 NK-R" w:eastAsia="UD デジタル 教科書体 NK-R" w:hAnsi="ＭＳ Ｐゴシック" w:cs="ＭＳ Ｐゴシック" w:hint="eastAsia"/>
                <w:b/>
                <w:bCs/>
                <w:sz w:val="20"/>
                <w:szCs w:val="20"/>
                <w:lang w:val="en-US"/>
              </w:rPr>
              <w:t xml:space="preserve">　</w:t>
            </w:r>
          </w:p>
        </w:tc>
        <w:tc>
          <w:tcPr>
            <w:tcW w:w="2635" w:type="dxa"/>
            <w:tcBorders>
              <w:top w:val="nil"/>
              <w:left w:val="nil"/>
              <w:bottom w:val="single" w:sz="8" w:space="0" w:color="auto"/>
              <w:right w:val="single" w:sz="8" w:space="0" w:color="auto"/>
            </w:tcBorders>
            <w:vAlign w:val="center"/>
            <w:hideMark/>
          </w:tcPr>
          <w:p w14:paraId="12C30C22"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躯体被害</w:t>
            </w:r>
          </w:p>
        </w:tc>
        <w:tc>
          <w:tcPr>
            <w:tcW w:w="3091" w:type="dxa"/>
            <w:tcBorders>
              <w:top w:val="nil"/>
              <w:left w:val="nil"/>
              <w:bottom w:val="single" w:sz="8" w:space="0" w:color="auto"/>
              <w:right w:val="single" w:sz="8" w:space="0" w:color="auto"/>
            </w:tcBorders>
            <w:vAlign w:val="center"/>
            <w:hideMark/>
          </w:tcPr>
          <w:p w14:paraId="5FB527FA"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重大／軽微／問題なし</w:t>
            </w:r>
          </w:p>
        </w:tc>
        <w:tc>
          <w:tcPr>
            <w:tcW w:w="3511" w:type="dxa"/>
            <w:tcBorders>
              <w:top w:val="nil"/>
              <w:left w:val="nil"/>
              <w:bottom w:val="single" w:sz="8" w:space="0" w:color="auto"/>
              <w:right w:val="single" w:sz="8" w:space="0" w:color="auto"/>
            </w:tcBorders>
            <w:vAlign w:val="center"/>
            <w:hideMark/>
          </w:tcPr>
          <w:p w14:paraId="43CB816E"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 xml:space="preserve"> </w:t>
            </w:r>
          </w:p>
        </w:tc>
      </w:tr>
      <w:tr w:rsidR="00A43A89" w:rsidRPr="00B70957" w14:paraId="15D497DE" w14:textId="77777777" w:rsidTr="00A43A89">
        <w:trPr>
          <w:trHeight w:val="236"/>
        </w:trPr>
        <w:tc>
          <w:tcPr>
            <w:tcW w:w="709" w:type="dxa"/>
            <w:vMerge/>
            <w:tcBorders>
              <w:left w:val="single" w:sz="8" w:space="0" w:color="auto"/>
              <w:right w:val="single" w:sz="8" w:space="0" w:color="auto"/>
            </w:tcBorders>
            <w:vAlign w:val="center"/>
            <w:hideMark/>
          </w:tcPr>
          <w:p w14:paraId="06294326" w14:textId="2DAD3991" w:rsidR="00A43A89" w:rsidRPr="0006389B" w:rsidRDefault="00A43A89" w:rsidP="00950C06">
            <w:pPr>
              <w:spacing w:line="240" w:lineRule="auto"/>
              <w:rPr>
                <w:rFonts w:ascii="UD デジタル 教科書体 NK-R" w:eastAsia="UD デジタル 教科書体 NK-R" w:hAnsi="ＭＳ Ｐゴシック" w:cs="ＭＳ Ｐゴシック"/>
                <w:b/>
                <w:bCs/>
                <w:sz w:val="20"/>
                <w:szCs w:val="20"/>
                <w:lang w:val="en-US"/>
              </w:rPr>
            </w:pPr>
          </w:p>
        </w:tc>
        <w:tc>
          <w:tcPr>
            <w:tcW w:w="2635" w:type="dxa"/>
            <w:tcBorders>
              <w:top w:val="nil"/>
              <w:left w:val="nil"/>
              <w:bottom w:val="single" w:sz="8" w:space="0" w:color="auto"/>
              <w:right w:val="single" w:sz="8" w:space="0" w:color="auto"/>
            </w:tcBorders>
            <w:vAlign w:val="center"/>
            <w:hideMark/>
          </w:tcPr>
          <w:p w14:paraId="7801CDA9"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エレベーター</w:t>
            </w:r>
          </w:p>
        </w:tc>
        <w:tc>
          <w:tcPr>
            <w:tcW w:w="3091" w:type="dxa"/>
            <w:tcBorders>
              <w:top w:val="nil"/>
              <w:left w:val="nil"/>
              <w:bottom w:val="single" w:sz="8" w:space="0" w:color="auto"/>
              <w:right w:val="single" w:sz="8" w:space="0" w:color="auto"/>
            </w:tcBorders>
            <w:vAlign w:val="center"/>
            <w:hideMark/>
          </w:tcPr>
          <w:p w14:paraId="783BC9D2"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利用可能／利用不可</w:t>
            </w:r>
          </w:p>
        </w:tc>
        <w:tc>
          <w:tcPr>
            <w:tcW w:w="3511" w:type="dxa"/>
            <w:tcBorders>
              <w:top w:val="nil"/>
              <w:left w:val="nil"/>
              <w:bottom w:val="single" w:sz="8" w:space="0" w:color="auto"/>
              <w:right w:val="single" w:sz="8" w:space="0" w:color="auto"/>
            </w:tcBorders>
            <w:vAlign w:val="center"/>
            <w:hideMark/>
          </w:tcPr>
          <w:p w14:paraId="28BA8031"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 xml:space="preserve"> </w:t>
            </w:r>
          </w:p>
        </w:tc>
      </w:tr>
      <w:tr w:rsidR="00A43A89" w:rsidRPr="00B70957" w14:paraId="5DC6F204" w14:textId="77777777" w:rsidTr="00A43A89">
        <w:trPr>
          <w:trHeight w:val="198"/>
        </w:trPr>
        <w:tc>
          <w:tcPr>
            <w:tcW w:w="709" w:type="dxa"/>
            <w:vMerge/>
            <w:tcBorders>
              <w:left w:val="single" w:sz="8" w:space="0" w:color="auto"/>
              <w:right w:val="single" w:sz="8" w:space="0" w:color="auto"/>
            </w:tcBorders>
            <w:vAlign w:val="center"/>
            <w:hideMark/>
          </w:tcPr>
          <w:p w14:paraId="17D2DEBE" w14:textId="0FB18F14" w:rsidR="00A43A89" w:rsidRPr="0006389B" w:rsidRDefault="00A43A89" w:rsidP="00950C06">
            <w:pPr>
              <w:spacing w:line="240" w:lineRule="auto"/>
              <w:rPr>
                <w:rFonts w:ascii="UD デジタル 教科書体 NK-R" w:eastAsia="UD デジタル 教科書体 NK-R" w:hAnsi="ＭＳ Ｐゴシック" w:cs="ＭＳ Ｐゴシック"/>
                <w:b/>
                <w:bCs/>
                <w:sz w:val="20"/>
                <w:szCs w:val="20"/>
                <w:lang w:val="en-US"/>
              </w:rPr>
            </w:pPr>
          </w:p>
        </w:tc>
        <w:tc>
          <w:tcPr>
            <w:tcW w:w="2635" w:type="dxa"/>
            <w:tcBorders>
              <w:top w:val="nil"/>
              <w:left w:val="nil"/>
              <w:bottom w:val="single" w:sz="8" w:space="0" w:color="auto"/>
              <w:right w:val="single" w:sz="8" w:space="0" w:color="auto"/>
            </w:tcBorders>
            <w:vAlign w:val="center"/>
            <w:hideMark/>
          </w:tcPr>
          <w:p w14:paraId="0FB7D041"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電気</w:t>
            </w:r>
          </w:p>
        </w:tc>
        <w:tc>
          <w:tcPr>
            <w:tcW w:w="3091" w:type="dxa"/>
            <w:tcBorders>
              <w:top w:val="nil"/>
              <w:left w:val="nil"/>
              <w:bottom w:val="single" w:sz="8" w:space="0" w:color="auto"/>
              <w:right w:val="single" w:sz="8" w:space="0" w:color="auto"/>
            </w:tcBorders>
            <w:vAlign w:val="center"/>
            <w:hideMark/>
          </w:tcPr>
          <w:p w14:paraId="19BD0E0E"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通電　／　不通</w:t>
            </w:r>
          </w:p>
        </w:tc>
        <w:tc>
          <w:tcPr>
            <w:tcW w:w="3511" w:type="dxa"/>
            <w:tcBorders>
              <w:top w:val="nil"/>
              <w:left w:val="nil"/>
              <w:bottom w:val="single" w:sz="8" w:space="0" w:color="auto"/>
              <w:right w:val="single" w:sz="8" w:space="0" w:color="auto"/>
            </w:tcBorders>
            <w:vAlign w:val="center"/>
            <w:hideMark/>
          </w:tcPr>
          <w:p w14:paraId="04D0EAA8"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 xml:space="preserve"> </w:t>
            </w:r>
          </w:p>
        </w:tc>
      </w:tr>
      <w:tr w:rsidR="00A43A89" w:rsidRPr="00B70957" w14:paraId="3DDF4760" w14:textId="77777777" w:rsidTr="00A43A89">
        <w:trPr>
          <w:trHeight w:val="301"/>
        </w:trPr>
        <w:tc>
          <w:tcPr>
            <w:tcW w:w="709" w:type="dxa"/>
            <w:vMerge/>
            <w:tcBorders>
              <w:left w:val="single" w:sz="8" w:space="0" w:color="auto"/>
              <w:right w:val="single" w:sz="8" w:space="0" w:color="auto"/>
            </w:tcBorders>
            <w:vAlign w:val="center"/>
            <w:hideMark/>
          </w:tcPr>
          <w:p w14:paraId="343F6C21" w14:textId="784C7ECA" w:rsidR="00A43A89" w:rsidRPr="0006389B" w:rsidRDefault="00A43A89" w:rsidP="00950C06">
            <w:pPr>
              <w:spacing w:line="240" w:lineRule="auto"/>
              <w:rPr>
                <w:rFonts w:ascii="UD デジタル 教科書体 NK-R" w:eastAsia="UD デジタル 教科書体 NK-R" w:hAnsi="ＭＳ Ｐゴシック" w:cs="ＭＳ Ｐゴシック"/>
                <w:b/>
                <w:bCs/>
                <w:sz w:val="20"/>
                <w:szCs w:val="20"/>
                <w:lang w:val="en-US"/>
              </w:rPr>
            </w:pPr>
          </w:p>
        </w:tc>
        <w:tc>
          <w:tcPr>
            <w:tcW w:w="2635" w:type="dxa"/>
            <w:tcBorders>
              <w:top w:val="nil"/>
              <w:left w:val="nil"/>
              <w:bottom w:val="single" w:sz="8" w:space="0" w:color="auto"/>
              <w:right w:val="single" w:sz="8" w:space="0" w:color="auto"/>
            </w:tcBorders>
            <w:vAlign w:val="center"/>
            <w:hideMark/>
          </w:tcPr>
          <w:p w14:paraId="0023FE51"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水道</w:t>
            </w:r>
          </w:p>
        </w:tc>
        <w:tc>
          <w:tcPr>
            <w:tcW w:w="3091" w:type="dxa"/>
            <w:tcBorders>
              <w:top w:val="nil"/>
              <w:left w:val="nil"/>
              <w:bottom w:val="single" w:sz="8" w:space="0" w:color="auto"/>
              <w:right w:val="single" w:sz="8" w:space="0" w:color="auto"/>
            </w:tcBorders>
            <w:vAlign w:val="center"/>
            <w:hideMark/>
          </w:tcPr>
          <w:p w14:paraId="7FE0121C"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利用可能／利用不可</w:t>
            </w:r>
          </w:p>
        </w:tc>
        <w:tc>
          <w:tcPr>
            <w:tcW w:w="3511" w:type="dxa"/>
            <w:tcBorders>
              <w:top w:val="nil"/>
              <w:left w:val="nil"/>
              <w:bottom w:val="single" w:sz="8" w:space="0" w:color="auto"/>
              <w:right w:val="single" w:sz="8" w:space="0" w:color="auto"/>
            </w:tcBorders>
            <w:vAlign w:val="center"/>
            <w:hideMark/>
          </w:tcPr>
          <w:p w14:paraId="5223AE37"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 xml:space="preserve"> </w:t>
            </w:r>
          </w:p>
        </w:tc>
      </w:tr>
      <w:tr w:rsidR="00A43A89" w:rsidRPr="00B70957" w14:paraId="069EBE78" w14:textId="77777777" w:rsidTr="00A43A89">
        <w:trPr>
          <w:trHeight w:val="121"/>
        </w:trPr>
        <w:tc>
          <w:tcPr>
            <w:tcW w:w="709" w:type="dxa"/>
            <w:vMerge/>
            <w:tcBorders>
              <w:left w:val="single" w:sz="8" w:space="0" w:color="auto"/>
              <w:right w:val="single" w:sz="8" w:space="0" w:color="auto"/>
            </w:tcBorders>
            <w:vAlign w:val="center"/>
            <w:hideMark/>
          </w:tcPr>
          <w:p w14:paraId="39C20E15" w14:textId="4206732F" w:rsidR="00A43A89" w:rsidRPr="0006389B" w:rsidRDefault="00A43A89" w:rsidP="00950C06">
            <w:pPr>
              <w:spacing w:line="240" w:lineRule="auto"/>
              <w:rPr>
                <w:rFonts w:ascii="UD デジタル 教科書体 NK-R" w:eastAsia="UD デジタル 教科書体 NK-R" w:hAnsi="ＭＳ Ｐゴシック" w:cs="ＭＳ Ｐゴシック"/>
                <w:b/>
                <w:bCs/>
                <w:sz w:val="20"/>
                <w:szCs w:val="20"/>
                <w:lang w:val="en-US"/>
              </w:rPr>
            </w:pPr>
          </w:p>
        </w:tc>
        <w:tc>
          <w:tcPr>
            <w:tcW w:w="2635" w:type="dxa"/>
            <w:tcBorders>
              <w:top w:val="nil"/>
              <w:left w:val="nil"/>
              <w:bottom w:val="single" w:sz="8" w:space="0" w:color="auto"/>
              <w:right w:val="single" w:sz="8" w:space="0" w:color="auto"/>
            </w:tcBorders>
            <w:vAlign w:val="center"/>
            <w:hideMark/>
          </w:tcPr>
          <w:p w14:paraId="64A31E28"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電話</w:t>
            </w:r>
          </w:p>
        </w:tc>
        <w:tc>
          <w:tcPr>
            <w:tcW w:w="3091" w:type="dxa"/>
            <w:tcBorders>
              <w:top w:val="nil"/>
              <w:left w:val="nil"/>
              <w:bottom w:val="single" w:sz="8" w:space="0" w:color="auto"/>
              <w:right w:val="single" w:sz="8" w:space="0" w:color="auto"/>
            </w:tcBorders>
            <w:vAlign w:val="center"/>
            <w:hideMark/>
          </w:tcPr>
          <w:p w14:paraId="60C8DF43"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通話可能／通話不可</w:t>
            </w:r>
          </w:p>
        </w:tc>
        <w:tc>
          <w:tcPr>
            <w:tcW w:w="3511" w:type="dxa"/>
            <w:tcBorders>
              <w:top w:val="nil"/>
              <w:left w:val="nil"/>
              <w:bottom w:val="single" w:sz="8" w:space="0" w:color="auto"/>
              <w:right w:val="single" w:sz="8" w:space="0" w:color="auto"/>
            </w:tcBorders>
            <w:vAlign w:val="center"/>
            <w:hideMark/>
          </w:tcPr>
          <w:p w14:paraId="1529FB6A"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 xml:space="preserve"> </w:t>
            </w:r>
          </w:p>
        </w:tc>
      </w:tr>
      <w:tr w:rsidR="00A43A89" w:rsidRPr="00B70957" w14:paraId="5B88A571" w14:textId="77777777" w:rsidTr="00A43A89">
        <w:trPr>
          <w:trHeight w:val="83"/>
        </w:trPr>
        <w:tc>
          <w:tcPr>
            <w:tcW w:w="709" w:type="dxa"/>
            <w:vMerge/>
            <w:tcBorders>
              <w:left w:val="single" w:sz="8" w:space="0" w:color="auto"/>
              <w:right w:val="single" w:sz="8" w:space="0" w:color="auto"/>
            </w:tcBorders>
            <w:vAlign w:val="center"/>
            <w:hideMark/>
          </w:tcPr>
          <w:p w14:paraId="12FDB479" w14:textId="517B1250" w:rsidR="00A43A89" w:rsidRPr="0006389B" w:rsidRDefault="00A43A89" w:rsidP="00950C06">
            <w:pPr>
              <w:spacing w:line="240" w:lineRule="auto"/>
              <w:rPr>
                <w:rFonts w:ascii="UD デジタル 教科書体 NK-R" w:eastAsia="UD デジタル 教科書体 NK-R" w:hAnsi="ＭＳ Ｐゴシック" w:cs="ＭＳ Ｐゴシック"/>
                <w:b/>
                <w:bCs/>
                <w:sz w:val="20"/>
                <w:szCs w:val="20"/>
                <w:lang w:val="en-US"/>
              </w:rPr>
            </w:pPr>
          </w:p>
        </w:tc>
        <w:tc>
          <w:tcPr>
            <w:tcW w:w="2635" w:type="dxa"/>
            <w:tcBorders>
              <w:top w:val="nil"/>
              <w:left w:val="nil"/>
              <w:bottom w:val="single" w:sz="8" w:space="0" w:color="auto"/>
              <w:right w:val="single" w:sz="8" w:space="0" w:color="auto"/>
            </w:tcBorders>
            <w:vAlign w:val="center"/>
            <w:hideMark/>
          </w:tcPr>
          <w:p w14:paraId="2A01463F"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インターネット</w:t>
            </w:r>
          </w:p>
        </w:tc>
        <w:tc>
          <w:tcPr>
            <w:tcW w:w="3091" w:type="dxa"/>
            <w:tcBorders>
              <w:top w:val="nil"/>
              <w:left w:val="nil"/>
              <w:bottom w:val="single" w:sz="8" w:space="0" w:color="auto"/>
              <w:right w:val="single" w:sz="8" w:space="0" w:color="auto"/>
            </w:tcBorders>
            <w:vAlign w:val="center"/>
            <w:hideMark/>
          </w:tcPr>
          <w:p w14:paraId="0DF0B2E2"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利用可能／利用不可</w:t>
            </w:r>
          </w:p>
        </w:tc>
        <w:tc>
          <w:tcPr>
            <w:tcW w:w="3511" w:type="dxa"/>
            <w:tcBorders>
              <w:top w:val="nil"/>
              <w:left w:val="nil"/>
              <w:bottom w:val="single" w:sz="8" w:space="0" w:color="auto"/>
              <w:right w:val="single" w:sz="8" w:space="0" w:color="auto"/>
            </w:tcBorders>
            <w:vAlign w:val="center"/>
            <w:hideMark/>
          </w:tcPr>
          <w:p w14:paraId="660B5354"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 xml:space="preserve"> </w:t>
            </w:r>
          </w:p>
        </w:tc>
      </w:tr>
      <w:tr w:rsidR="00A43A89" w:rsidRPr="00B70957" w14:paraId="0FEA0AAA" w14:textId="77777777" w:rsidTr="00A43A89">
        <w:trPr>
          <w:trHeight w:val="53"/>
        </w:trPr>
        <w:tc>
          <w:tcPr>
            <w:tcW w:w="709" w:type="dxa"/>
            <w:vMerge/>
            <w:tcBorders>
              <w:left w:val="single" w:sz="8" w:space="0" w:color="auto"/>
              <w:right w:val="single" w:sz="8" w:space="0" w:color="auto"/>
            </w:tcBorders>
            <w:vAlign w:val="center"/>
            <w:hideMark/>
          </w:tcPr>
          <w:p w14:paraId="243FB76B" w14:textId="41C02F90" w:rsidR="00A43A89" w:rsidRPr="0006389B" w:rsidRDefault="00A43A89" w:rsidP="00950C06">
            <w:pPr>
              <w:spacing w:line="240" w:lineRule="auto"/>
              <w:rPr>
                <w:rFonts w:ascii="UD デジタル 教科書体 NK-R" w:eastAsia="UD デジタル 教科書体 NK-R" w:hAnsi="ＭＳ Ｐゴシック" w:cs="ＭＳ Ｐゴシック"/>
                <w:b/>
                <w:bCs/>
                <w:sz w:val="20"/>
                <w:szCs w:val="20"/>
                <w:lang w:val="en-US"/>
              </w:rPr>
            </w:pPr>
          </w:p>
        </w:tc>
        <w:tc>
          <w:tcPr>
            <w:tcW w:w="2635" w:type="dxa"/>
            <w:tcBorders>
              <w:top w:val="nil"/>
              <w:left w:val="nil"/>
              <w:bottom w:val="single" w:sz="8" w:space="0" w:color="auto"/>
              <w:right w:val="single" w:sz="8" w:space="0" w:color="auto"/>
            </w:tcBorders>
            <w:vAlign w:val="center"/>
            <w:hideMark/>
          </w:tcPr>
          <w:p w14:paraId="3B6C55C5" w14:textId="77777777" w:rsidR="00A43A89" w:rsidRPr="0049689F" w:rsidRDefault="00A43A89" w:rsidP="00950C06">
            <w:pPr>
              <w:spacing w:line="240" w:lineRule="auto"/>
              <w:rPr>
                <w:rFonts w:ascii="UD デジタル 教科書体 NK-R" w:eastAsia="UD デジタル 教科書体 NK-R" w:hAnsi="ＭＳ Ｐゴシック" w:cs="ＭＳ Ｐゴシック"/>
                <w:sz w:val="20"/>
                <w:szCs w:val="20"/>
                <w:lang w:val="en-US"/>
              </w:rPr>
            </w:pPr>
          </w:p>
        </w:tc>
        <w:tc>
          <w:tcPr>
            <w:tcW w:w="3091" w:type="dxa"/>
            <w:tcBorders>
              <w:top w:val="nil"/>
              <w:left w:val="nil"/>
              <w:bottom w:val="single" w:sz="8" w:space="0" w:color="auto"/>
              <w:right w:val="single" w:sz="8" w:space="0" w:color="auto"/>
            </w:tcBorders>
            <w:vAlign w:val="center"/>
            <w:hideMark/>
          </w:tcPr>
          <w:p w14:paraId="46232E7F"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 xml:space="preserve"> </w:t>
            </w:r>
          </w:p>
        </w:tc>
        <w:tc>
          <w:tcPr>
            <w:tcW w:w="3511" w:type="dxa"/>
            <w:tcBorders>
              <w:top w:val="nil"/>
              <w:left w:val="nil"/>
              <w:bottom w:val="single" w:sz="8" w:space="0" w:color="auto"/>
              <w:right w:val="single" w:sz="8" w:space="0" w:color="auto"/>
            </w:tcBorders>
            <w:vAlign w:val="center"/>
            <w:hideMark/>
          </w:tcPr>
          <w:p w14:paraId="4EBBA65D"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 xml:space="preserve"> </w:t>
            </w:r>
          </w:p>
        </w:tc>
      </w:tr>
      <w:tr w:rsidR="00A43A89" w:rsidRPr="00B70957" w14:paraId="11C9AF8F" w14:textId="77777777" w:rsidTr="00A43A89">
        <w:trPr>
          <w:trHeight w:val="250"/>
        </w:trPr>
        <w:tc>
          <w:tcPr>
            <w:tcW w:w="709" w:type="dxa"/>
            <w:vMerge/>
            <w:tcBorders>
              <w:left w:val="single" w:sz="8" w:space="0" w:color="auto"/>
              <w:right w:val="single" w:sz="8" w:space="0" w:color="auto"/>
            </w:tcBorders>
            <w:vAlign w:val="center"/>
            <w:hideMark/>
          </w:tcPr>
          <w:p w14:paraId="44121D51" w14:textId="5D7424C7" w:rsidR="00A43A89" w:rsidRPr="0006389B" w:rsidRDefault="00A43A89" w:rsidP="00950C06">
            <w:pPr>
              <w:spacing w:line="240" w:lineRule="auto"/>
              <w:rPr>
                <w:rFonts w:ascii="UD デジタル 教科書体 NK-R" w:eastAsia="UD デジタル 教科書体 NK-R" w:hAnsi="ＭＳ Ｐゴシック" w:cs="ＭＳ Ｐゴシック"/>
                <w:b/>
                <w:bCs/>
                <w:sz w:val="20"/>
                <w:szCs w:val="20"/>
                <w:lang w:val="en-US"/>
              </w:rPr>
            </w:pPr>
          </w:p>
        </w:tc>
        <w:tc>
          <w:tcPr>
            <w:tcW w:w="2635" w:type="dxa"/>
            <w:tcBorders>
              <w:top w:val="nil"/>
              <w:left w:val="nil"/>
              <w:bottom w:val="single" w:sz="8" w:space="0" w:color="auto"/>
              <w:right w:val="single" w:sz="8" w:space="0" w:color="auto"/>
            </w:tcBorders>
            <w:vAlign w:val="center"/>
            <w:hideMark/>
          </w:tcPr>
          <w:p w14:paraId="05FB7C27"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ガラス</w:t>
            </w:r>
          </w:p>
        </w:tc>
        <w:tc>
          <w:tcPr>
            <w:tcW w:w="3091" w:type="dxa"/>
            <w:tcBorders>
              <w:top w:val="nil"/>
              <w:left w:val="nil"/>
              <w:bottom w:val="single" w:sz="8" w:space="0" w:color="auto"/>
              <w:right w:val="single" w:sz="8" w:space="0" w:color="auto"/>
            </w:tcBorders>
            <w:vAlign w:val="center"/>
            <w:hideMark/>
          </w:tcPr>
          <w:p w14:paraId="1BD6A1D6"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破損・飛散／破損なし</w:t>
            </w:r>
          </w:p>
        </w:tc>
        <w:tc>
          <w:tcPr>
            <w:tcW w:w="3511" w:type="dxa"/>
            <w:tcBorders>
              <w:top w:val="nil"/>
              <w:left w:val="nil"/>
              <w:bottom w:val="single" w:sz="8" w:space="0" w:color="auto"/>
              <w:right w:val="single" w:sz="8" w:space="0" w:color="auto"/>
            </w:tcBorders>
            <w:vAlign w:val="center"/>
            <w:hideMark/>
          </w:tcPr>
          <w:p w14:paraId="140B5507"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 xml:space="preserve"> </w:t>
            </w:r>
          </w:p>
        </w:tc>
      </w:tr>
      <w:tr w:rsidR="00A43A89" w:rsidRPr="00B70957" w14:paraId="7CE51290" w14:textId="77777777" w:rsidTr="00A43A89">
        <w:trPr>
          <w:trHeight w:val="213"/>
        </w:trPr>
        <w:tc>
          <w:tcPr>
            <w:tcW w:w="709" w:type="dxa"/>
            <w:vMerge/>
            <w:tcBorders>
              <w:left w:val="single" w:sz="8" w:space="0" w:color="auto"/>
              <w:right w:val="single" w:sz="8" w:space="0" w:color="auto"/>
            </w:tcBorders>
            <w:vAlign w:val="center"/>
            <w:hideMark/>
          </w:tcPr>
          <w:p w14:paraId="0160B567" w14:textId="77777777" w:rsidR="00A43A89" w:rsidRPr="0006389B" w:rsidRDefault="00A43A89" w:rsidP="00950C06">
            <w:pPr>
              <w:spacing w:line="240" w:lineRule="auto"/>
              <w:rPr>
                <w:rFonts w:ascii="UD デジタル 教科書体 NK-R" w:eastAsia="UD デジタル 教科書体 NK-R" w:hAnsi="ＭＳ Ｐゴシック" w:cs="ＭＳ Ｐゴシック"/>
                <w:b/>
                <w:bCs/>
                <w:sz w:val="20"/>
                <w:szCs w:val="20"/>
                <w:lang w:val="en-US"/>
              </w:rPr>
            </w:pPr>
          </w:p>
        </w:tc>
        <w:tc>
          <w:tcPr>
            <w:tcW w:w="2635" w:type="dxa"/>
            <w:tcBorders>
              <w:top w:val="nil"/>
              <w:left w:val="nil"/>
              <w:bottom w:val="single" w:sz="8" w:space="0" w:color="auto"/>
              <w:right w:val="single" w:sz="8" w:space="0" w:color="auto"/>
            </w:tcBorders>
            <w:vAlign w:val="center"/>
            <w:hideMark/>
          </w:tcPr>
          <w:p w14:paraId="761BE996"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キャビネット</w:t>
            </w:r>
          </w:p>
        </w:tc>
        <w:tc>
          <w:tcPr>
            <w:tcW w:w="3091" w:type="dxa"/>
            <w:tcBorders>
              <w:top w:val="nil"/>
              <w:left w:val="nil"/>
              <w:bottom w:val="single" w:sz="8" w:space="0" w:color="auto"/>
              <w:right w:val="single" w:sz="8" w:space="0" w:color="auto"/>
            </w:tcBorders>
            <w:vAlign w:val="center"/>
            <w:hideMark/>
          </w:tcPr>
          <w:p w14:paraId="27DD100A"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転倒あり／転倒なし</w:t>
            </w:r>
          </w:p>
        </w:tc>
        <w:tc>
          <w:tcPr>
            <w:tcW w:w="3511" w:type="dxa"/>
            <w:tcBorders>
              <w:top w:val="nil"/>
              <w:left w:val="nil"/>
              <w:bottom w:val="single" w:sz="8" w:space="0" w:color="auto"/>
              <w:right w:val="single" w:sz="8" w:space="0" w:color="auto"/>
            </w:tcBorders>
            <w:vAlign w:val="center"/>
            <w:hideMark/>
          </w:tcPr>
          <w:p w14:paraId="66BD07E7"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 xml:space="preserve"> </w:t>
            </w:r>
          </w:p>
        </w:tc>
      </w:tr>
      <w:tr w:rsidR="00A43A89" w:rsidRPr="00B70957" w14:paraId="6B1DD9F5" w14:textId="77777777" w:rsidTr="00A43A89">
        <w:trPr>
          <w:trHeight w:val="175"/>
        </w:trPr>
        <w:tc>
          <w:tcPr>
            <w:tcW w:w="709" w:type="dxa"/>
            <w:vMerge/>
            <w:tcBorders>
              <w:left w:val="single" w:sz="8" w:space="0" w:color="auto"/>
              <w:right w:val="single" w:sz="8" w:space="0" w:color="auto"/>
            </w:tcBorders>
            <w:hideMark/>
          </w:tcPr>
          <w:p w14:paraId="7B0622DB" w14:textId="77777777" w:rsidR="00A43A89" w:rsidRPr="0006389B" w:rsidRDefault="00A43A89" w:rsidP="00950C06">
            <w:pPr>
              <w:spacing w:line="240" w:lineRule="auto"/>
              <w:rPr>
                <w:rFonts w:ascii="ＭＳ Ｐゴシック" w:eastAsia="ＭＳ Ｐゴシック" w:hAnsi="ＭＳ Ｐゴシック" w:cs="ＭＳ Ｐゴシック"/>
                <w:lang w:val="en-US"/>
              </w:rPr>
            </w:pPr>
          </w:p>
        </w:tc>
        <w:tc>
          <w:tcPr>
            <w:tcW w:w="2635" w:type="dxa"/>
            <w:tcBorders>
              <w:top w:val="nil"/>
              <w:left w:val="nil"/>
              <w:bottom w:val="single" w:sz="8" w:space="0" w:color="auto"/>
              <w:right w:val="single" w:sz="8" w:space="0" w:color="auto"/>
            </w:tcBorders>
            <w:vAlign w:val="center"/>
            <w:hideMark/>
          </w:tcPr>
          <w:p w14:paraId="35743833"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天井</w:t>
            </w:r>
          </w:p>
        </w:tc>
        <w:tc>
          <w:tcPr>
            <w:tcW w:w="3091" w:type="dxa"/>
            <w:tcBorders>
              <w:top w:val="nil"/>
              <w:left w:val="nil"/>
              <w:bottom w:val="single" w:sz="8" w:space="0" w:color="auto"/>
              <w:right w:val="single" w:sz="8" w:space="0" w:color="auto"/>
            </w:tcBorders>
            <w:vAlign w:val="center"/>
            <w:hideMark/>
          </w:tcPr>
          <w:p w14:paraId="469CD41E"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落下あり／被害なし</w:t>
            </w:r>
          </w:p>
        </w:tc>
        <w:tc>
          <w:tcPr>
            <w:tcW w:w="3511" w:type="dxa"/>
            <w:tcBorders>
              <w:top w:val="nil"/>
              <w:left w:val="nil"/>
              <w:bottom w:val="single" w:sz="8" w:space="0" w:color="auto"/>
              <w:right w:val="single" w:sz="8" w:space="0" w:color="auto"/>
            </w:tcBorders>
            <w:vAlign w:val="center"/>
            <w:hideMark/>
          </w:tcPr>
          <w:p w14:paraId="098269B4"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 xml:space="preserve"> </w:t>
            </w:r>
          </w:p>
        </w:tc>
      </w:tr>
      <w:tr w:rsidR="00A43A89" w:rsidRPr="00B70957" w14:paraId="70FD8BDE" w14:textId="77777777" w:rsidTr="00A43A89">
        <w:trPr>
          <w:trHeight w:val="53"/>
        </w:trPr>
        <w:tc>
          <w:tcPr>
            <w:tcW w:w="709" w:type="dxa"/>
            <w:vMerge/>
            <w:tcBorders>
              <w:left w:val="single" w:sz="8" w:space="0" w:color="auto"/>
              <w:right w:val="single" w:sz="8" w:space="0" w:color="auto"/>
            </w:tcBorders>
            <w:hideMark/>
          </w:tcPr>
          <w:p w14:paraId="733F755A" w14:textId="77777777" w:rsidR="00A43A89" w:rsidRPr="0006389B" w:rsidRDefault="00A43A89" w:rsidP="00950C06">
            <w:pPr>
              <w:spacing w:line="240" w:lineRule="auto"/>
              <w:rPr>
                <w:rFonts w:ascii="ＭＳ Ｐゴシック" w:eastAsia="ＭＳ Ｐゴシック" w:hAnsi="ＭＳ Ｐゴシック" w:cs="ＭＳ Ｐゴシック"/>
                <w:lang w:val="en-US"/>
              </w:rPr>
            </w:pPr>
          </w:p>
        </w:tc>
        <w:tc>
          <w:tcPr>
            <w:tcW w:w="2635" w:type="dxa"/>
            <w:tcBorders>
              <w:top w:val="nil"/>
              <w:left w:val="nil"/>
              <w:bottom w:val="single" w:sz="8" w:space="0" w:color="auto"/>
              <w:right w:val="single" w:sz="8" w:space="0" w:color="auto"/>
            </w:tcBorders>
            <w:vAlign w:val="center"/>
            <w:hideMark/>
          </w:tcPr>
          <w:p w14:paraId="6485E685"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床面</w:t>
            </w:r>
          </w:p>
        </w:tc>
        <w:tc>
          <w:tcPr>
            <w:tcW w:w="3091" w:type="dxa"/>
            <w:tcBorders>
              <w:top w:val="nil"/>
              <w:left w:val="nil"/>
              <w:bottom w:val="single" w:sz="8" w:space="0" w:color="auto"/>
              <w:right w:val="single" w:sz="8" w:space="0" w:color="auto"/>
            </w:tcBorders>
            <w:vAlign w:val="center"/>
            <w:hideMark/>
          </w:tcPr>
          <w:p w14:paraId="7FE95AA6"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破損あり／被害なし</w:t>
            </w:r>
          </w:p>
        </w:tc>
        <w:tc>
          <w:tcPr>
            <w:tcW w:w="3511" w:type="dxa"/>
            <w:tcBorders>
              <w:top w:val="nil"/>
              <w:left w:val="nil"/>
              <w:bottom w:val="single" w:sz="8" w:space="0" w:color="auto"/>
              <w:right w:val="single" w:sz="8" w:space="0" w:color="auto"/>
            </w:tcBorders>
            <w:vAlign w:val="center"/>
            <w:hideMark/>
          </w:tcPr>
          <w:p w14:paraId="36478672"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 xml:space="preserve"> </w:t>
            </w:r>
          </w:p>
        </w:tc>
      </w:tr>
      <w:tr w:rsidR="00A43A89" w:rsidRPr="00B70957" w14:paraId="04C20409" w14:textId="77777777" w:rsidTr="00A43A89">
        <w:trPr>
          <w:trHeight w:val="100"/>
        </w:trPr>
        <w:tc>
          <w:tcPr>
            <w:tcW w:w="709" w:type="dxa"/>
            <w:vMerge/>
            <w:tcBorders>
              <w:left w:val="single" w:sz="8" w:space="0" w:color="auto"/>
              <w:right w:val="single" w:sz="8" w:space="0" w:color="auto"/>
            </w:tcBorders>
            <w:hideMark/>
          </w:tcPr>
          <w:p w14:paraId="49EBB64A" w14:textId="77777777" w:rsidR="00A43A89" w:rsidRPr="0006389B" w:rsidRDefault="00A43A89" w:rsidP="00950C06">
            <w:pPr>
              <w:spacing w:line="240" w:lineRule="auto"/>
              <w:rPr>
                <w:rFonts w:ascii="ＭＳ Ｐゴシック" w:eastAsia="ＭＳ Ｐゴシック" w:hAnsi="ＭＳ Ｐゴシック" w:cs="ＭＳ Ｐゴシック"/>
                <w:lang w:val="en-US"/>
              </w:rPr>
            </w:pPr>
          </w:p>
        </w:tc>
        <w:tc>
          <w:tcPr>
            <w:tcW w:w="2635" w:type="dxa"/>
            <w:tcBorders>
              <w:top w:val="nil"/>
              <w:left w:val="nil"/>
              <w:bottom w:val="single" w:sz="8" w:space="0" w:color="auto"/>
              <w:right w:val="single" w:sz="8" w:space="0" w:color="auto"/>
            </w:tcBorders>
            <w:vAlign w:val="center"/>
            <w:hideMark/>
          </w:tcPr>
          <w:p w14:paraId="72BD0B6C"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壁面</w:t>
            </w:r>
          </w:p>
        </w:tc>
        <w:tc>
          <w:tcPr>
            <w:tcW w:w="3091" w:type="dxa"/>
            <w:tcBorders>
              <w:top w:val="nil"/>
              <w:left w:val="nil"/>
              <w:bottom w:val="single" w:sz="8" w:space="0" w:color="auto"/>
              <w:right w:val="single" w:sz="8" w:space="0" w:color="auto"/>
            </w:tcBorders>
            <w:vAlign w:val="center"/>
            <w:hideMark/>
          </w:tcPr>
          <w:p w14:paraId="596C2691"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破損あり／被害なし</w:t>
            </w:r>
          </w:p>
        </w:tc>
        <w:tc>
          <w:tcPr>
            <w:tcW w:w="3511" w:type="dxa"/>
            <w:tcBorders>
              <w:top w:val="nil"/>
              <w:left w:val="nil"/>
              <w:bottom w:val="single" w:sz="8" w:space="0" w:color="auto"/>
              <w:right w:val="single" w:sz="8" w:space="0" w:color="auto"/>
            </w:tcBorders>
            <w:vAlign w:val="center"/>
            <w:hideMark/>
          </w:tcPr>
          <w:p w14:paraId="25107E17"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 xml:space="preserve"> </w:t>
            </w:r>
          </w:p>
        </w:tc>
      </w:tr>
      <w:tr w:rsidR="00A43A89" w:rsidRPr="00B70957" w14:paraId="66E2FFEC" w14:textId="77777777" w:rsidTr="00A43A89">
        <w:trPr>
          <w:trHeight w:val="61"/>
        </w:trPr>
        <w:tc>
          <w:tcPr>
            <w:tcW w:w="709" w:type="dxa"/>
            <w:vMerge/>
            <w:tcBorders>
              <w:left w:val="single" w:sz="8" w:space="0" w:color="auto"/>
              <w:bottom w:val="nil"/>
              <w:right w:val="single" w:sz="8" w:space="0" w:color="auto"/>
            </w:tcBorders>
            <w:hideMark/>
          </w:tcPr>
          <w:p w14:paraId="22219248" w14:textId="77777777" w:rsidR="00A43A89" w:rsidRPr="0006389B" w:rsidRDefault="00A43A89" w:rsidP="00950C06">
            <w:pPr>
              <w:spacing w:line="240" w:lineRule="auto"/>
              <w:rPr>
                <w:rFonts w:ascii="ＭＳ Ｐゴシック" w:eastAsia="ＭＳ Ｐゴシック" w:hAnsi="ＭＳ Ｐゴシック" w:cs="ＭＳ Ｐゴシック"/>
                <w:lang w:val="en-US"/>
              </w:rPr>
            </w:pPr>
          </w:p>
        </w:tc>
        <w:tc>
          <w:tcPr>
            <w:tcW w:w="2635" w:type="dxa"/>
            <w:tcBorders>
              <w:top w:val="nil"/>
              <w:left w:val="nil"/>
              <w:bottom w:val="single" w:sz="8" w:space="0" w:color="auto"/>
              <w:right w:val="single" w:sz="8" w:space="0" w:color="auto"/>
            </w:tcBorders>
            <w:vAlign w:val="center"/>
            <w:hideMark/>
          </w:tcPr>
          <w:p w14:paraId="7CF592CB"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照明</w:t>
            </w:r>
          </w:p>
        </w:tc>
        <w:tc>
          <w:tcPr>
            <w:tcW w:w="3091" w:type="dxa"/>
            <w:tcBorders>
              <w:top w:val="nil"/>
              <w:left w:val="nil"/>
              <w:bottom w:val="single" w:sz="8" w:space="0" w:color="auto"/>
              <w:right w:val="single" w:sz="8" w:space="0" w:color="auto"/>
            </w:tcBorders>
            <w:vAlign w:val="center"/>
            <w:hideMark/>
          </w:tcPr>
          <w:p w14:paraId="740D7040"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hint="eastAsia"/>
                <w:sz w:val="20"/>
                <w:szCs w:val="20"/>
                <w:lang w:val="en-US"/>
              </w:rPr>
              <w:t>破損・落下あり／被害なし</w:t>
            </w:r>
          </w:p>
        </w:tc>
        <w:tc>
          <w:tcPr>
            <w:tcW w:w="3511" w:type="dxa"/>
            <w:tcBorders>
              <w:top w:val="nil"/>
              <w:left w:val="nil"/>
              <w:bottom w:val="single" w:sz="8" w:space="0" w:color="auto"/>
              <w:right w:val="single" w:sz="8" w:space="0" w:color="auto"/>
            </w:tcBorders>
            <w:vAlign w:val="center"/>
            <w:hideMark/>
          </w:tcPr>
          <w:p w14:paraId="429846DA" w14:textId="77777777" w:rsidR="00A43A89" w:rsidRPr="0006389B" w:rsidRDefault="00A43A89" w:rsidP="00950C06">
            <w:pPr>
              <w:spacing w:line="240" w:lineRule="auto"/>
              <w:rPr>
                <w:rFonts w:ascii="UD デジタル 教科書体 NK-R" w:eastAsia="UD デジタル 教科書体 NK-R" w:hAnsi="ＭＳ Ｐゴシック" w:cs="ＭＳ Ｐゴシック"/>
                <w:sz w:val="20"/>
                <w:szCs w:val="20"/>
                <w:lang w:val="en-US"/>
              </w:rPr>
            </w:pPr>
            <w:r w:rsidRPr="0006389B">
              <w:rPr>
                <w:rFonts w:ascii="UD デジタル 教科書体 NK-R" w:eastAsia="UD デジタル 教科書体 NK-R" w:hAnsi="ＭＳ Ｐゴシック" w:cs="ＭＳ Ｐゴシック"/>
                <w:sz w:val="20"/>
                <w:szCs w:val="20"/>
                <w:lang w:val="en-US"/>
              </w:rPr>
              <w:t xml:space="preserve"> </w:t>
            </w:r>
          </w:p>
        </w:tc>
      </w:tr>
    </w:tbl>
    <w:p w14:paraId="7E7E7412" w14:textId="77777777" w:rsidR="008E1835" w:rsidRPr="0006389B" w:rsidRDefault="00E00372" w:rsidP="007619B3">
      <w:pPr>
        <w:spacing w:line="120" w:lineRule="atLeast"/>
        <w:rPr>
          <w:rFonts w:ascii="ＭＳ Ｐ明朝" w:eastAsia="ＭＳ Ｐ明朝" w:hAnsi="ＭＳ Ｐ明朝" w:cs="ＭＳ Ｐ明朝"/>
          <w:sz w:val="20"/>
          <w:szCs w:val="20"/>
        </w:rPr>
      </w:pPr>
      <w:r w:rsidRPr="0006389B">
        <w:rPr>
          <w:rFonts w:ascii="ＭＳ Ｐ明朝" w:eastAsia="ＭＳ Ｐ明朝" w:hAnsi="ＭＳ Ｐ明朝" w:cs="ＭＳ Ｐ明朝"/>
          <w:sz w:val="20"/>
          <w:szCs w:val="20"/>
        </w:rPr>
        <w:t xml:space="preserve"> </w:t>
      </w:r>
    </w:p>
    <w:p w14:paraId="5437C8E1" w14:textId="6CE0A1BB" w:rsidR="008E1835" w:rsidRPr="0006389B" w:rsidRDefault="00F076D3" w:rsidP="008426AE">
      <w:pPr>
        <w:pStyle w:val="4"/>
        <w:spacing w:before="0" w:after="0" w:line="120" w:lineRule="atLeast"/>
        <w:rPr>
          <w:color w:val="auto"/>
          <w:sz w:val="22"/>
          <w:szCs w:val="22"/>
        </w:rPr>
      </w:pPr>
      <w:bookmarkStart w:id="62" w:name="_Toc67296741"/>
      <w:r w:rsidRPr="0006389B">
        <w:rPr>
          <w:rFonts w:hint="eastAsia"/>
          <w:color w:val="auto"/>
          <w:sz w:val="22"/>
          <w:szCs w:val="22"/>
        </w:rPr>
        <w:t>（</w:t>
      </w:r>
      <w:r w:rsidR="00E00372" w:rsidRPr="0006389B">
        <w:rPr>
          <w:rFonts w:hint="eastAsia"/>
          <w:color w:val="auto"/>
          <w:sz w:val="22"/>
          <w:szCs w:val="22"/>
        </w:rPr>
        <w:t>２</w:t>
      </w:r>
      <w:r w:rsidR="00741667" w:rsidRPr="0006389B">
        <w:rPr>
          <w:rFonts w:hint="eastAsia"/>
          <w:color w:val="auto"/>
          <w:sz w:val="22"/>
          <w:szCs w:val="22"/>
        </w:rPr>
        <w:t>）</w:t>
      </w:r>
      <w:r w:rsidR="00E00372" w:rsidRPr="0006389B">
        <w:rPr>
          <w:rFonts w:hint="eastAsia"/>
          <w:color w:val="auto"/>
          <w:sz w:val="22"/>
          <w:szCs w:val="22"/>
        </w:rPr>
        <w:t>通常の移動手段の状況の確認、代替案の選択、復旧対応案の検討</w:t>
      </w:r>
      <w:bookmarkEnd w:id="62"/>
    </w:p>
    <w:p w14:paraId="7B2240C4" w14:textId="77777777" w:rsidR="008E1835" w:rsidRPr="0006389B" w:rsidRDefault="00E00372" w:rsidP="007619B3">
      <w:pPr>
        <w:spacing w:line="120" w:lineRule="atLeast"/>
        <w:ind w:leftChars="100" w:left="220"/>
        <w:rPr>
          <w:rFonts w:ascii="ＭＳ Ｐ明朝" w:eastAsia="ＭＳ Ｐ明朝" w:hAnsi="ＭＳ Ｐ明朝" w:cs="ＭＳ Ｐ明朝"/>
        </w:rPr>
      </w:pPr>
      <w:r w:rsidRPr="0006389B">
        <w:rPr>
          <w:rFonts w:ascii="ＭＳ Ｐ明朝" w:eastAsia="ＭＳ Ｐ明朝" w:hAnsi="ＭＳ Ｐ明朝" w:cs="ＭＳ Ｐ明朝"/>
        </w:rPr>
        <w:t xml:space="preserve"> </w:t>
      </w:r>
    </w:p>
    <w:p w14:paraId="6C1BA805" w14:textId="00A97102" w:rsidR="008E1835" w:rsidRPr="0006389B" w:rsidRDefault="00F076D3" w:rsidP="008426AE">
      <w:pPr>
        <w:pStyle w:val="4"/>
        <w:spacing w:before="0" w:after="0" w:line="120" w:lineRule="atLeast"/>
        <w:rPr>
          <w:color w:val="auto"/>
          <w:sz w:val="22"/>
          <w:szCs w:val="22"/>
        </w:rPr>
      </w:pPr>
      <w:bookmarkStart w:id="63" w:name="_Toc67296742"/>
      <w:r w:rsidRPr="0006389B">
        <w:rPr>
          <w:rFonts w:hint="eastAsia"/>
          <w:color w:val="auto"/>
          <w:sz w:val="22"/>
          <w:szCs w:val="22"/>
        </w:rPr>
        <w:t>（</w:t>
      </w:r>
      <w:r w:rsidR="00E00372" w:rsidRPr="0006389B">
        <w:rPr>
          <w:rFonts w:hint="eastAsia"/>
          <w:color w:val="auto"/>
          <w:sz w:val="22"/>
          <w:szCs w:val="22"/>
        </w:rPr>
        <w:t>３</w:t>
      </w:r>
      <w:r w:rsidR="00741667" w:rsidRPr="0006389B">
        <w:rPr>
          <w:rFonts w:hint="eastAsia"/>
          <w:color w:val="auto"/>
          <w:sz w:val="22"/>
          <w:szCs w:val="22"/>
        </w:rPr>
        <w:t>）</w:t>
      </w:r>
      <w:r w:rsidR="00E00372" w:rsidRPr="0006389B">
        <w:rPr>
          <w:rFonts w:hint="eastAsia"/>
          <w:color w:val="auto"/>
          <w:sz w:val="22"/>
          <w:szCs w:val="22"/>
        </w:rPr>
        <w:t>通信手段の状況の確認、代替案の選択、復旧対応案の検討</w:t>
      </w:r>
      <w:bookmarkEnd w:id="63"/>
    </w:p>
    <w:p w14:paraId="7C09BBBA" w14:textId="77777777" w:rsidR="008E1835" w:rsidRPr="0006389B" w:rsidRDefault="00E00372" w:rsidP="007619B3">
      <w:pPr>
        <w:spacing w:line="120" w:lineRule="atLeast"/>
        <w:ind w:leftChars="100" w:left="220"/>
        <w:rPr>
          <w:rFonts w:ascii="ＭＳ Ｐ明朝" w:eastAsia="ＭＳ Ｐ明朝" w:hAnsi="ＭＳ Ｐ明朝" w:cs="ＭＳ Ｐ明朝"/>
        </w:rPr>
      </w:pPr>
      <w:r w:rsidRPr="0006389B">
        <w:rPr>
          <w:rFonts w:ascii="ＭＳ Ｐ明朝" w:eastAsia="ＭＳ Ｐ明朝" w:hAnsi="ＭＳ Ｐ明朝" w:cs="ＭＳ Ｐ明朝"/>
        </w:rPr>
        <w:t xml:space="preserve"> </w:t>
      </w:r>
    </w:p>
    <w:p w14:paraId="1C73CEC6" w14:textId="7F6106C1" w:rsidR="008E1835" w:rsidRPr="0006389B" w:rsidRDefault="00F076D3" w:rsidP="008426AE">
      <w:pPr>
        <w:pStyle w:val="4"/>
        <w:spacing w:before="0" w:after="0" w:line="120" w:lineRule="atLeast"/>
        <w:rPr>
          <w:color w:val="auto"/>
          <w:sz w:val="22"/>
          <w:szCs w:val="22"/>
        </w:rPr>
      </w:pPr>
      <w:bookmarkStart w:id="64" w:name="_Toc67296743"/>
      <w:r w:rsidRPr="0006389B">
        <w:rPr>
          <w:rFonts w:hint="eastAsia"/>
          <w:color w:val="auto"/>
          <w:sz w:val="22"/>
          <w:szCs w:val="22"/>
        </w:rPr>
        <w:t>（</w:t>
      </w:r>
      <w:r w:rsidR="00E00372" w:rsidRPr="0006389B">
        <w:rPr>
          <w:rFonts w:hint="eastAsia"/>
          <w:color w:val="auto"/>
          <w:sz w:val="22"/>
          <w:szCs w:val="22"/>
        </w:rPr>
        <w:t>４</w:t>
      </w:r>
      <w:r w:rsidR="00741667" w:rsidRPr="0006389B">
        <w:rPr>
          <w:rFonts w:hint="eastAsia"/>
          <w:color w:val="auto"/>
          <w:sz w:val="22"/>
          <w:szCs w:val="22"/>
        </w:rPr>
        <w:t>）</w:t>
      </w:r>
      <w:r w:rsidR="00E00372" w:rsidRPr="0006389B">
        <w:rPr>
          <w:rFonts w:hint="eastAsia"/>
          <w:color w:val="auto"/>
          <w:sz w:val="22"/>
          <w:szCs w:val="22"/>
        </w:rPr>
        <w:t>備蓄品の状況の確認、代替案の選択、確保対応案の検討</w:t>
      </w:r>
      <w:bookmarkEnd w:id="64"/>
    </w:p>
    <w:p w14:paraId="21D053AE" w14:textId="77777777" w:rsidR="008E1835" w:rsidRPr="0006389B" w:rsidRDefault="00E00372" w:rsidP="007619B3">
      <w:pPr>
        <w:spacing w:line="120" w:lineRule="atLeast"/>
        <w:ind w:leftChars="100" w:left="220"/>
        <w:rPr>
          <w:rFonts w:ascii="ＭＳ Ｐ明朝" w:eastAsia="ＭＳ Ｐ明朝" w:hAnsi="ＭＳ Ｐ明朝" w:cs="ＭＳ Ｐ明朝"/>
        </w:rPr>
      </w:pPr>
      <w:r w:rsidRPr="0006389B">
        <w:rPr>
          <w:rFonts w:ascii="ＭＳ Ｐ明朝" w:eastAsia="ＭＳ Ｐ明朝" w:hAnsi="ＭＳ Ｐ明朝" w:cs="ＭＳ Ｐ明朝"/>
        </w:rPr>
        <w:t xml:space="preserve"> </w:t>
      </w:r>
    </w:p>
    <w:p w14:paraId="5026F434" w14:textId="484D20AF" w:rsidR="008E1835" w:rsidRPr="0006389B" w:rsidRDefault="00F076D3" w:rsidP="008426AE">
      <w:pPr>
        <w:pStyle w:val="4"/>
        <w:spacing w:before="0" w:after="0" w:line="120" w:lineRule="atLeast"/>
        <w:rPr>
          <w:color w:val="auto"/>
          <w:sz w:val="22"/>
          <w:szCs w:val="22"/>
        </w:rPr>
      </w:pPr>
      <w:bookmarkStart w:id="65" w:name="_Toc67296744"/>
      <w:r w:rsidRPr="0006389B">
        <w:rPr>
          <w:rFonts w:hint="eastAsia"/>
          <w:color w:val="auto"/>
          <w:sz w:val="22"/>
          <w:szCs w:val="22"/>
        </w:rPr>
        <w:t>（</w:t>
      </w:r>
      <w:r w:rsidR="00E00372" w:rsidRPr="0006389B">
        <w:rPr>
          <w:rFonts w:hint="eastAsia"/>
          <w:color w:val="auto"/>
          <w:sz w:val="22"/>
          <w:szCs w:val="22"/>
        </w:rPr>
        <w:t>５</w:t>
      </w:r>
      <w:r w:rsidR="00741667" w:rsidRPr="0006389B">
        <w:rPr>
          <w:rFonts w:hint="eastAsia"/>
          <w:color w:val="auto"/>
          <w:sz w:val="22"/>
          <w:szCs w:val="22"/>
        </w:rPr>
        <w:t>）</w:t>
      </w:r>
      <w:r w:rsidR="00E00372" w:rsidRPr="0006389B">
        <w:rPr>
          <w:rFonts w:hint="eastAsia"/>
          <w:color w:val="auto"/>
          <w:sz w:val="22"/>
          <w:szCs w:val="22"/>
        </w:rPr>
        <w:t>訪問看護ステーションの復旧における業者との連絡・対応</w:t>
      </w:r>
      <w:bookmarkEnd w:id="65"/>
    </w:p>
    <w:p w14:paraId="01735F5D" w14:textId="77777777" w:rsidR="008E1835" w:rsidRPr="0006389B" w:rsidRDefault="008E1835" w:rsidP="007619B3">
      <w:pPr>
        <w:spacing w:line="120" w:lineRule="atLeast"/>
        <w:ind w:leftChars="100" w:left="220"/>
        <w:rPr>
          <w:rFonts w:ascii="ＭＳ Ｐ明朝" w:eastAsia="ＭＳ Ｐ明朝" w:hAnsi="ＭＳ Ｐ明朝" w:cs="ＭＳ Ｐ明朝"/>
          <w:sz w:val="20"/>
          <w:szCs w:val="20"/>
        </w:rPr>
      </w:pPr>
    </w:p>
    <w:p w14:paraId="17A0A1AF" w14:textId="26D0267E" w:rsidR="008E1835" w:rsidRPr="0006389B" w:rsidRDefault="00E00372" w:rsidP="007619B3">
      <w:pPr>
        <w:spacing w:line="120" w:lineRule="atLeast"/>
        <w:rPr>
          <w:rFonts w:ascii="ＭＳ Ｐ明朝" w:eastAsia="ＭＳ Ｐ明朝" w:hAnsi="ＭＳ Ｐ明朝" w:cs="ＭＳ Ｐ明朝"/>
          <w:sz w:val="20"/>
          <w:szCs w:val="20"/>
        </w:rPr>
      </w:pPr>
      <w:r w:rsidRPr="0006389B">
        <w:rPr>
          <w:rFonts w:ascii="ＭＳ Ｐ明朝" w:eastAsia="ＭＳ Ｐ明朝" w:hAnsi="ＭＳ Ｐ明朝" w:cs="ＭＳ Ｐ明朝"/>
          <w:sz w:val="20"/>
          <w:szCs w:val="20"/>
        </w:rPr>
        <w:t xml:space="preserve"> </w:t>
      </w:r>
    </w:p>
    <w:p w14:paraId="086767F5" w14:textId="5A5D3FB5" w:rsidR="008E1835" w:rsidRPr="00A96763" w:rsidRDefault="004E7888" w:rsidP="00A96763">
      <w:pPr>
        <w:rPr>
          <w:sz w:val="21"/>
          <w:szCs w:val="21"/>
        </w:rPr>
      </w:pPr>
      <w:r w:rsidRPr="0006389B">
        <w:rPr>
          <w:sz w:val="21"/>
          <w:szCs w:val="21"/>
        </w:rPr>
        <w:br w:type="page"/>
      </w:r>
      <w:bookmarkStart w:id="66" w:name="_Toc67296745"/>
      <w:r w:rsidR="00741667" w:rsidRPr="0006389B">
        <w:rPr>
          <w:rFonts w:hint="eastAsia"/>
        </w:rPr>
        <w:lastRenderedPageBreak/>
        <w:t>４）</w:t>
      </w:r>
      <w:r w:rsidR="00E00372" w:rsidRPr="0006389B">
        <w:rPr>
          <w:rFonts w:hint="eastAsia"/>
        </w:rPr>
        <w:t>財務資源</w:t>
      </w:r>
      <w:bookmarkEnd w:id="66"/>
    </w:p>
    <w:p w14:paraId="020BCA05" w14:textId="519B87CB" w:rsidR="008E1835" w:rsidRPr="0006389B" w:rsidRDefault="00F076D3" w:rsidP="008426AE">
      <w:pPr>
        <w:pStyle w:val="4"/>
        <w:spacing w:before="0" w:after="0" w:line="120" w:lineRule="atLeast"/>
        <w:rPr>
          <w:color w:val="auto"/>
          <w:sz w:val="22"/>
          <w:szCs w:val="22"/>
        </w:rPr>
      </w:pPr>
      <w:bookmarkStart w:id="67" w:name="_Toc67296746"/>
      <w:r w:rsidRPr="0006389B">
        <w:rPr>
          <w:rFonts w:hint="eastAsia"/>
          <w:color w:val="auto"/>
          <w:sz w:val="22"/>
          <w:szCs w:val="22"/>
        </w:rPr>
        <w:t>（１）収支の状況の確認と経営計画の再作成</w:t>
      </w:r>
      <w:bookmarkEnd w:id="67"/>
    </w:p>
    <w:p w14:paraId="396632F3" w14:textId="5BAEEC76" w:rsidR="008E1835" w:rsidRPr="0006389B" w:rsidRDefault="00E00372" w:rsidP="008426AE">
      <w:pPr>
        <w:spacing w:line="120" w:lineRule="atLeast"/>
        <w:ind w:firstLineChars="100" w:firstLine="220"/>
        <w:rPr>
          <w:rFonts w:ascii="ＭＳ Ｐ明朝" w:eastAsia="ＭＳ Ｐ明朝" w:hAnsi="ＭＳ Ｐ明朝" w:cs="ＭＳ Ｐ明朝"/>
        </w:rPr>
      </w:pPr>
      <w:r w:rsidRPr="0006389B">
        <w:rPr>
          <w:rFonts w:ascii="ＭＳ Ｐ明朝" w:eastAsia="ＭＳ Ｐ明朝" w:hAnsi="ＭＳ Ｐ明朝" w:cs="ＭＳ Ｐ明朝"/>
        </w:rPr>
        <w:t>復旧期（発災直後の初動対応後</w:t>
      </w:r>
      <w:r w:rsidR="00741667" w:rsidRPr="0006389B">
        <w:rPr>
          <w:rFonts w:ascii="ＭＳ Ｐ明朝" w:eastAsia="ＭＳ Ｐ明朝" w:hAnsi="ＭＳ Ｐ明朝" w:cs="ＭＳ Ｐ明朝"/>
        </w:rPr>
        <w:t>）</w:t>
      </w:r>
      <w:r w:rsidRPr="0006389B">
        <w:rPr>
          <w:rFonts w:ascii="ＭＳ Ｐ明朝" w:eastAsia="ＭＳ Ｐ明朝" w:hAnsi="ＭＳ Ｐ明朝" w:cs="ＭＳ Ｐ明朝"/>
        </w:rPr>
        <w:t>に実施する。</w:t>
      </w:r>
    </w:p>
    <w:p w14:paraId="60B24D65" w14:textId="77777777" w:rsidR="00B02D3F" w:rsidRPr="0006389B" w:rsidRDefault="00B02D3F" w:rsidP="00B02D3F">
      <w:pPr>
        <w:spacing w:line="120" w:lineRule="atLeast"/>
        <w:ind w:leftChars="100" w:left="220" w:firstLineChars="100" w:firstLine="220"/>
        <w:rPr>
          <w:rFonts w:ascii="ＭＳ Ｐ明朝" w:eastAsia="ＭＳ Ｐ明朝" w:hAnsi="ＭＳ Ｐ明朝" w:cs="ＭＳ Ｐ明朝"/>
        </w:rPr>
      </w:pPr>
    </w:p>
    <w:p w14:paraId="20BD62BB" w14:textId="56B55EF8" w:rsidR="008E1835" w:rsidRPr="0006389B" w:rsidRDefault="00F076D3" w:rsidP="008426AE">
      <w:pPr>
        <w:pStyle w:val="4"/>
        <w:spacing w:before="0" w:after="0" w:line="120" w:lineRule="atLeast"/>
        <w:rPr>
          <w:color w:val="auto"/>
          <w:sz w:val="22"/>
          <w:szCs w:val="22"/>
        </w:rPr>
      </w:pPr>
      <w:bookmarkStart w:id="68" w:name="_Toc67296747"/>
      <w:r w:rsidRPr="0006389B">
        <w:rPr>
          <w:rFonts w:hint="eastAsia"/>
          <w:color w:val="auto"/>
          <w:sz w:val="22"/>
          <w:szCs w:val="22"/>
        </w:rPr>
        <w:t>（</w:t>
      </w:r>
      <w:r w:rsidR="00E00372" w:rsidRPr="0006389B">
        <w:rPr>
          <w:rFonts w:hint="eastAsia"/>
          <w:color w:val="auto"/>
          <w:sz w:val="22"/>
          <w:szCs w:val="22"/>
        </w:rPr>
        <w:t>２</w:t>
      </w:r>
      <w:r w:rsidR="00741667" w:rsidRPr="0006389B">
        <w:rPr>
          <w:rFonts w:hint="eastAsia"/>
          <w:color w:val="auto"/>
          <w:sz w:val="22"/>
          <w:szCs w:val="22"/>
        </w:rPr>
        <w:t>）</w:t>
      </w:r>
      <w:r w:rsidR="00E00372" w:rsidRPr="0006389B">
        <w:rPr>
          <w:rFonts w:hint="eastAsia"/>
          <w:color w:val="auto"/>
          <w:sz w:val="22"/>
          <w:szCs w:val="22"/>
        </w:rPr>
        <w:t>補助金・融資等の対応</w:t>
      </w:r>
      <w:bookmarkEnd w:id="68"/>
    </w:p>
    <w:p w14:paraId="1C815A3B" w14:textId="4EA44430" w:rsidR="008E1835" w:rsidRPr="0006389B" w:rsidRDefault="00E00372" w:rsidP="008426AE">
      <w:pPr>
        <w:spacing w:line="120" w:lineRule="atLeast"/>
        <w:ind w:firstLineChars="100" w:firstLine="220"/>
        <w:rPr>
          <w:rFonts w:ascii="ＭＳ Ｐ明朝" w:eastAsia="ＭＳ Ｐ明朝" w:hAnsi="ＭＳ Ｐ明朝" w:cs="ＭＳ Ｐ明朝"/>
        </w:rPr>
      </w:pPr>
      <w:r w:rsidRPr="0006389B">
        <w:rPr>
          <w:rFonts w:ascii="ＭＳ Ｐ明朝" w:eastAsia="ＭＳ Ｐ明朝" w:hAnsi="ＭＳ Ｐ明朝" w:cs="ＭＳ Ｐ明朝"/>
        </w:rPr>
        <w:t>復旧期（発災直後の初動対応後</w:t>
      </w:r>
      <w:r w:rsidR="00741667" w:rsidRPr="0006389B">
        <w:rPr>
          <w:rFonts w:ascii="ＭＳ Ｐ明朝" w:eastAsia="ＭＳ Ｐ明朝" w:hAnsi="ＭＳ Ｐ明朝" w:cs="ＭＳ Ｐ明朝"/>
        </w:rPr>
        <w:t>）</w:t>
      </w:r>
      <w:r w:rsidRPr="0006389B">
        <w:rPr>
          <w:rFonts w:ascii="ＭＳ Ｐ明朝" w:eastAsia="ＭＳ Ｐ明朝" w:hAnsi="ＭＳ Ｐ明朝" w:cs="ＭＳ Ｐ明朝"/>
        </w:rPr>
        <w:t>に実施する。</w:t>
      </w:r>
    </w:p>
    <w:tbl>
      <w:tblPr>
        <w:tblStyle w:val="15"/>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8E1835" w:rsidRPr="00B70957" w14:paraId="4D5BE405" w14:textId="77777777" w:rsidTr="00230E77">
        <w:trPr>
          <w:trHeight w:val="584"/>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335E" w14:textId="361DC5D5"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・補助金や助成金　の交付状況を確認し、該当のものは申請する。</w:t>
            </w:r>
          </w:p>
          <w:p w14:paraId="4A26CB8E" w14:textId="2F07DBEE" w:rsidR="008E1835" w:rsidRPr="0006389B" w:rsidRDefault="00E00372" w:rsidP="00B02D3F">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・罹災証明書等の発行を自治体に相談する。</w:t>
            </w:r>
          </w:p>
        </w:tc>
      </w:tr>
    </w:tbl>
    <w:p w14:paraId="59478110" w14:textId="77777777" w:rsidR="008E1835" w:rsidRPr="0006389B" w:rsidRDefault="00E00372" w:rsidP="007619B3">
      <w:pPr>
        <w:spacing w:line="120" w:lineRule="atLeast"/>
        <w:rPr>
          <w:rFonts w:ascii="ＭＳ Ｐ明朝" w:eastAsia="ＭＳ Ｐ明朝" w:hAnsi="ＭＳ Ｐ明朝" w:cs="ＭＳ Ｐ明朝"/>
          <w:sz w:val="20"/>
          <w:szCs w:val="20"/>
        </w:rPr>
      </w:pPr>
      <w:r w:rsidRPr="0006389B">
        <w:rPr>
          <w:rFonts w:ascii="ＭＳ Ｐ明朝" w:eastAsia="ＭＳ Ｐ明朝" w:hAnsi="ＭＳ Ｐ明朝" w:cs="ＭＳ Ｐ明朝"/>
          <w:sz w:val="20"/>
          <w:szCs w:val="20"/>
        </w:rPr>
        <w:t xml:space="preserve"> </w:t>
      </w:r>
    </w:p>
    <w:p w14:paraId="5473CF76" w14:textId="122361FF" w:rsidR="008E1835" w:rsidRPr="00035004" w:rsidRDefault="00F076D3" w:rsidP="00035004">
      <w:pPr>
        <w:pStyle w:val="4"/>
        <w:spacing w:before="0" w:after="0" w:line="120" w:lineRule="atLeast"/>
        <w:rPr>
          <w:color w:val="auto"/>
          <w:sz w:val="22"/>
          <w:szCs w:val="22"/>
        </w:rPr>
      </w:pPr>
      <w:bookmarkStart w:id="69" w:name="_Toc67296748"/>
      <w:r w:rsidRPr="0006389B">
        <w:rPr>
          <w:rFonts w:hint="eastAsia"/>
          <w:color w:val="auto"/>
          <w:sz w:val="22"/>
          <w:szCs w:val="22"/>
        </w:rPr>
        <w:t>（</w:t>
      </w:r>
      <w:r w:rsidR="00E00372" w:rsidRPr="0006389B">
        <w:rPr>
          <w:rFonts w:hint="eastAsia"/>
          <w:color w:val="auto"/>
          <w:sz w:val="22"/>
          <w:szCs w:val="22"/>
        </w:rPr>
        <w:t>３</w:t>
      </w:r>
      <w:r w:rsidR="00741667" w:rsidRPr="0006389B">
        <w:rPr>
          <w:rFonts w:hint="eastAsia"/>
          <w:color w:val="auto"/>
          <w:sz w:val="22"/>
          <w:szCs w:val="22"/>
        </w:rPr>
        <w:t>）</w:t>
      </w:r>
      <w:r w:rsidR="00E00372" w:rsidRPr="0006389B">
        <w:rPr>
          <w:rFonts w:hint="eastAsia"/>
          <w:color w:val="auto"/>
          <w:sz w:val="22"/>
          <w:szCs w:val="22"/>
        </w:rPr>
        <w:t>給与や固定費等の支払状況の確認</w:t>
      </w:r>
      <w:bookmarkEnd w:id="69"/>
      <w:r w:rsidR="00E00372" w:rsidRPr="0006389B">
        <w:rPr>
          <w:rFonts w:ascii="ＭＳ Ｐ明朝" w:eastAsia="ＭＳ Ｐ明朝" w:hAnsi="ＭＳ Ｐ明朝" w:cs="ＭＳ Ｐ明朝"/>
        </w:rPr>
        <w:t>。</w:t>
      </w:r>
    </w:p>
    <w:tbl>
      <w:tblPr>
        <w:tblStyle w:val="14"/>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8E1835" w:rsidRPr="00B70957" w14:paraId="410BCB0D" w14:textId="77777777" w:rsidTr="00230E77">
        <w:trPr>
          <w:trHeight w:val="750"/>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7D516D" w14:textId="5C782BB1" w:rsidR="008E1835" w:rsidRPr="0006389B" w:rsidRDefault="00230E77" w:rsidP="007619B3">
            <w:pPr>
              <w:spacing w:line="120" w:lineRule="atLeast"/>
              <w:rPr>
                <w:rFonts w:ascii="UD デジタル 教科書体 NK-R" w:eastAsia="UD デジタル 教科書体 NK-R" w:hAnsi="ＭＳ Ｐ明朝" w:cs="ＭＳ Ｐ明朝"/>
                <w:sz w:val="20"/>
                <w:szCs w:val="20"/>
              </w:rPr>
            </w:pPr>
            <w:r>
              <w:rPr>
                <w:rFonts w:ascii="UD デジタル 教科書体 NK-R" w:eastAsia="UD デジタル 教科書体 NK-R" w:hAnsi="ＭＳ Ｐ明朝" w:cs="ＭＳ Ｐ明朝" w:hint="eastAsia"/>
                <w:sz w:val="20"/>
                <w:szCs w:val="20"/>
              </w:rPr>
              <w:t>・</w:t>
            </w:r>
            <w:r w:rsidR="00E00372" w:rsidRPr="0006389B">
              <w:rPr>
                <w:rFonts w:ascii="UD デジタル 教科書体 NK-R" w:eastAsia="UD デジタル 教科書体 NK-R" w:hAnsi="ＭＳ Ｐ明朝" w:cs="ＭＳ Ｐ明朝" w:hint="eastAsia"/>
                <w:sz w:val="20"/>
                <w:szCs w:val="20"/>
              </w:rPr>
              <w:t>職員給与の支払い（給与計算、給与支払手続き</w:t>
            </w:r>
            <w:r w:rsidR="00741667" w:rsidRPr="0006389B">
              <w:rPr>
                <w:rFonts w:ascii="UD デジタル 教科書体 NK-R" w:eastAsia="UD デジタル 教科書体 NK-R" w:hAnsi="ＭＳ Ｐ明朝" w:cs="ＭＳ Ｐ明朝" w:hint="eastAsia"/>
                <w:sz w:val="20"/>
                <w:szCs w:val="20"/>
              </w:rPr>
              <w:t>）</w:t>
            </w:r>
          </w:p>
          <w:p w14:paraId="4B316566" w14:textId="48AC5489" w:rsidR="008E1835" w:rsidRPr="0006389B" w:rsidRDefault="00E00372" w:rsidP="007619B3">
            <w:pPr>
              <w:spacing w:line="120" w:lineRule="atLeast"/>
              <w:rPr>
                <w:rFonts w:ascii="ＭＳ Ｐ明朝" w:eastAsia="ＭＳ Ｐ明朝"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・請求書の作成</w:t>
            </w:r>
            <w:r w:rsidRPr="0006389B">
              <w:rPr>
                <w:rFonts w:ascii="UD デジタル 教科書体 NK-R" w:eastAsia="UD デジタル 教科書体 NK-R" w:hAnsi="ＭＳ Ｐ明朝" w:cs="ＭＳ Ｐ明朝"/>
                <w:sz w:val="20"/>
                <w:szCs w:val="20"/>
              </w:rPr>
              <w:t>/発行</w:t>
            </w:r>
          </w:p>
        </w:tc>
      </w:tr>
    </w:tbl>
    <w:p w14:paraId="7C79991F" w14:textId="77777777" w:rsidR="008E1835" w:rsidRPr="0006389B" w:rsidRDefault="00E00372" w:rsidP="007619B3">
      <w:pPr>
        <w:spacing w:line="120" w:lineRule="atLeast"/>
        <w:rPr>
          <w:rFonts w:ascii="ＭＳ Ｐ明朝" w:eastAsia="ＭＳ Ｐ明朝" w:hAnsi="ＭＳ Ｐ明朝" w:cs="ＭＳ Ｐ明朝"/>
          <w:sz w:val="20"/>
          <w:szCs w:val="20"/>
        </w:rPr>
      </w:pPr>
      <w:r w:rsidRPr="0006389B">
        <w:rPr>
          <w:rFonts w:ascii="ＭＳ Ｐ明朝" w:eastAsia="ＭＳ Ｐ明朝" w:hAnsi="ＭＳ Ｐ明朝" w:cs="ＭＳ Ｐ明朝"/>
          <w:sz w:val="20"/>
          <w:szCs w:val="20"/>
        </w:rPr>
        <w:t xml:space="preserve"> </w:t>
      </w:r>
    </w:p>
    <w:p w14:paraId="5FF42D93" w14:textId="0D00EB52" w:rsidR="008E1835" w:rsidRPr="0006389B" w:rsidRDefault="00741667" w:rsidP="007619B3">
      <w:pPr>
        <w:pStyle w:val="3"/>
        <w:spacing w:before="0" w:after="0" w:line="120" w:lineRule="atLeast"/>
        <w:rPr>
          <w:color w:val="auto"/>
          <w:sz w:val="22"/>
          <w:szCs w:val="22"/>
        </w:rPr>
      </w:pPr>
      <w:bookmarkStart w:id="70" w:name="_Toc67296749"/>
      <w:r w:rsidRPr="0006389B">
        <w:rPr>
          <w:rFonts w:hint="eastAsia"/>
          <w:color w:val="auto"/>
          <w:sz w:val="22"/>
          <w:szCs w:val="22"/>
        </w:rPr>
        <w:t>５）</w:t>
      </w:r>
      <w:r w:rsidR="00E00372" w:rsidRPr="0006389B">
        <w:rPr>
          <w:rFonts w:hint="eastAsia"/>
          <w:color w:val="auto"/>
          <w:sz w:val="22"/>
          <w:szCs w:val="22"/>
        </w:rPr>
        <w:t>情報資源</w:t>
      </w:r>
      <w:bookmarkEnd w:id="70"/>
    </w:p>
    <w:p w14:paraId="4C844DD8" w14:textId="266DDDFD" w:rsidR="0030635E" w:rsidRPr="00035004" w:rsidRDefault="00F076D3" w:rsidP="00035004">
      <w:pPr>
        <w:pStyle w:val="4"/>
        <w:spacing w:before="0" w:after="0" w:line="120" w:lineRule="atLeast"/>
        <w:rPr>
          <w:color w:val="auto"/>
          <w:sz w:val="22"/>
          <w:szCs w:val="22"/>
        </w:rPr>
      </w:pPr>
      <w:bookmarkStart w:id="71" w:name="_Toc67296750"/>
      <w:r w:rsidRPr="0006389B">
        <w:rPr>
          <w:rFonts w:hint="eastAsia"/>
          <w:color w:val="auto"/>
          <w:sz w:val="22"/>
          <w:szCs w:val="22"/>
        </w:rPr>
        <w:t>（１）職員情報の更新</w:t>
      </w:r>
      <w:bookmarkEnd w:id="71"/>
    </w:p>
    <w:p w14:paraId="7BD98795" w14:textId="2BAF0BF8" w:rsidR="008E1835" w:rsidRPr="00035004" w:rsidRDefault="00F076D3" w:rsidP="00035004">
      <w:pPr>
        <w:pStyle w:val="4"/>
        <w:spacing w:before="0" w:after="0" w:line="120" w:lineRule="atLeast"/>
        <w:rPr>
          <w:color w:val="auto"/>
          <w:sz w:val="22"/>
          <w:szCs w:val="22"/>
        </w:rPr>
      </w:pPr>
      <w:bookmarkStart w:id="72" w:name="_Toc67296751"/>
      <w:r w:rsidRPr="0006389B">
        <w:rPr>
          <w:rFonts w:hint="eastAsia"/>
          <w:color w:val="auto"/>
          <w:sz w:val="22"/>
          <w:szCs w:val="22"/>
        </w:rPr>
        <w:t>（</w:t>
      </w:r>
      <w:r w:rsidR="00E00372" w:rsidRPr="0006389B">
        <w:rPr>
          <w:rFonts w:hint="eastAsia"/>
          <w:color w:val="auto"/>
          <w:sz w:val="22"/>
          <w:szCs w:val="22"/>
        </w:rPr>
        <w:t>２</w:t>
      </w:r>
      <w:r w:rsidR="00741667" w:rsidRPr="0006389B">
        <w:rPr>
          <w:rFonts w:hint="eastAsia"/>
          <w:color w:val="auto"/>
          <w:sz w:val="22"/>
          <w:szCs w:val="22"/>
        </w:rPr>
        <w:t>）</w:t>
      </w:r>
      <w:r w:rsidR="00E00372" w:rsidRPr="0006389B">
        <w:rPr>
          <w:rFonts w:hint="eastAsia"/>
          <w:color w:val="auto"/>
          <w:sz w:val="22"/>
          <w:szCs w:val="22"/>
        </w:rPr>
        <w:t>利用者情報の更新</w:t>
      </w:r>
      <w:bookmarkEnd w:id="72"/>
      <w:r w:rsidR="00E00372" w:rsidRPr="0006389B">
        <w:rPr>
          <w:rFonts w:ascii="ＭＳ Ｐ明朝" w:eastAsia="ＭＳ Ｐ明朝" w:hAnsi="ＭＳ Ｐ明朝" w:cs="ＭＳ Ｐ明朝"/>
        </w:rPr>
        <w:t>。</w:t>
      </w:r>
    </w:p>
    <w:p w14:paraId="44759648" w14:textId="6E29D15E" w:rsidR="008E1835" w:rsidRPr="00035004" w:rsidRDefault="00F076D3" w:rsidP="00035004">
      <w:pPr>
        <w:pStyle w:val="4"/>
        <w:spacing w:before="0" w:after="0" w:line="120" w:lineRule="atLeast"/>
        <w:rPr>
          <w:color w:val="auto"/>
          <w:sz w:val="22"/>
          <w:szCs w:val="22"/>
        </w:rPr>
      </w:pPr>
      <w:bookmarkStart w:id="73" w:name="_Toc67296752"/>
      <w:r w:rsidRPr="0006389B">
        <w:rPr>
          <w:rFonts w:hint="eastAsia"/>
          <w:color w:val="auto"/>
          <w:sz w:val="22"/>
          <w:szCs w:val="22"/>
        </w:rPr>
        <w:t>（</w:t>
      </w:r>
      <w:r w:rsidR="00E00372" w:rsidRPr="0006389B">
        <w:rPr>
          <w:rFonts w:hint="eastAsia"/>
          <w:color w:val="auto"/>
          <w:sz w:val="22"/>
          <w:szCs w:val="22"/>
        </w:rPr>
        <w:t>３</w:t>
      </w:r>
      <w:r w:rsidR="00741667" w:rsidRPr="0006389B">
        <w:rPr>
          <w:rFonts w:hint="eastAsia"/>
          <w:color w:val="auto"/>
          <w:sz w:val="22"/>
          <w:szCs w:val="22"/>
        </w:rPr>
        <w:t>）</w:t>
      </w:r>
      <w:r w:rsidR="00E00372" w:rsidRPr="0006389B">
        <w:rPr>
          <w:rFonts w:hint="eastAsia"/>
          <w:color w:val="auto"/>
          <w:sz w:val="22"/>
          <w:szCs w:val="22"/>
        </w:rPr>
        <w:t>事業所情報発信</w:t>
      </w:r>
      <w:bookmarkEnd w:id="73"/>
    </w:p>
    <w:tbl>
      <w:tblPr>
        <w:tblStyle w:val="13"/>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8E1835" w:rsidRPr="00B70957" w14:paraId="4439EEA7" w14:textId="77777777" w:rsidTr="00035004">
        <w:trPr>
          <w:trHeight w:val="426"/>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F5F161" w14:textId="474D04A7" w:rsidR="008E1835" w:rsidRPr="0006389B" w:rsidRDefault="00E00372" w:rsidP="00B02D3F">
            <w:pPr>
              <w:spacing w:line="120" w:lineRule="atLeast"/>
              <w:rPr>
                <w:rFonts w:ascii="ＭＳ Ｐ明朝" w:eastAsia="ＭＳ Ｐ明朝"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・事業所の運営状況を</w:t>
            </w:r>
            <w:r w:rsidRPr="0006389B">
              <w:rPr>
                <w:rFonts w:ascii="UD デジタル 教科書体 NK-R" w:eastAsia="UD デジタル 教科書体 NK-R" w:hAnsi="ＭＳ Ｐ明朝" w:cs="ＭＳ Ｐ明朝"/>
                <w:sz w:val="20"/>
                <w:szCs w:val="20"/>
              </w:rPr>
              <w:t>Fax</w:t>
            </w:r>
            <w:r w:rsidR="00230E77">
              <w:rPr>
                <w:rFonts w:ascii="UD デジタル 教科書体 NK-R" w:eastAsia="UD デジタル 教科書体 NK-R" w:hAnsi="ＭＳ Ｐ明朝" w:cs="ＭＳ Ｐ明朝" w:hint="eastAsia"/>
                <w:sz w:val="20"/>
                <w:szCs w:val="20"/>
              </w:rPr>
              <w:t>・LINE</w:t>
            </w:r>
            <w:r w:rsidRPr="0006389B">
              <w:rPr>
                <w:rFonts w:ascii="UD デジタル 教科書体 NK-R" w:eastAsia="UD デジタル 教科書体 NK-R" w:hAnsi="ＭＳ Ｐ明朝" w:cs="ＭＳ Ｐ明朝"/>
                <w:sz w:val="20"/>
                <w:szCs w:val="20"/>
              </w:rPr>
              <w:t xml:space="preserve">で関係事業所に送る。 </w:t>
            </w:r>
          </w:p>
        </w:tc>
      </w:tr>
    </w:tbl>
    <w:p w14:paraId="0142F4A9" w14:textId="0AAB35BB" w:rsidR="008E1835" w:rsidRPr="0006389B" w:rsidRDefault="00E00372" w:rsidP="007619B3">
      <w:pPr>
        <w:spacing w:line="120" w:lineRule="atLeast"/>
        <w:rPr>
          <w:rFonts w:ascii="ＭＳ Ｐ明朝" w:eastAsia="ＭＳ Ｐ明朝" w:hAnsi="ＭＳ Ｐ明朝" w:cs="ＭＳ Ｐ明朝"/>
        </w:rPr>
      </w:pPr>
      <w:r w:rsidRPr="0006389B">
        <w:rPr>
          <w:rFonts w:ascii="ＭＳ Ｐ明朝" w:eastAsia="ＭＳ Ｐ明朝" w:hAnsi="ＭＳ Ｐ明朝" w:cs="ＭＳ Ｐ明朝"/>
        </w:rPr>
        <w:t xml:space="preserve">  </w:t>
      </w:r>
    </w:p>
    <w:p w14:paraId="00B0984B" w14:textId="74C0319A" w:rsidR="008E1835" w:rsidRPr="0006389B" w:rsidRDefault="00741667" w:rsidP="00A96763">
      <w:bookmarkStart w:id="74" w:name="_Toc67296753"/>
      <w:r w:rsidRPr="0006389B">
        <w:rPr>
          <w:rFonts w:hint="eastAsia"/>
        </w:rPr>
        <w:t>６）</w:t>
      </w:r>
      <w:r w:rsidR="00E00372" w:rsidRPr="0006389B">
        <w:rPr>
          <w:rFonts w:hint="eastAsia"/>
        </w:rPr>
        <w:t>利用者（</w:t>
      </w:r>
      <w:r w:rsidR="00E00372" w:rsidRPr="0006389B">
        <w:t>BCP</w:t>
      </w:r>
      <w:r w:rsidR="00E00372" w:rsidRPr="0006389B">
        <w:rPr>
          <w:rFonts w:hint="eastAsia"/>
        </w:rPr>
        <w:t>の視点からみると顧客</w:t>
      </w:r>
      <w:r w:rsidRPr="0006389B">
        <w:rPr>
          <w:rFonts w:hint="eastAsia"/>
        </w:rPr>
        <w:t>）</w:t>
      </w:r>
      <w:bookmarkEnd w:id="74"/>
    </w:p>
    <w:p w14:paraId="5C2C92E2" w14:textId="062AE30C" w:rsidR="0092749B" w:rsidRPr="0006389B" w:rsidRDefault="00F076D3" w:rsidP="008426AE">
      <w:pPr>
        <w:pStyle w:val="4"/>
        <w:spacing w:before="0" w:after="0" w:line="120" w:lineRule="atLeast"/>
        <w:rPr>
          <w:color w:val="auto"/>
          <w:sz w:val="22"/>
          <w:szCs w:val="22"/>
        </w:rPr>
      </w:pPr>
      <w:bookmarkStart w:id="75" w:name="_Toc67296754"/>
      <w:r w:rsidRPr="0006389B">
        <w:rPr>
          <w:rFonts w:hint="eastAsia"/>
          <w:color w:val="auto"/>
          <w:sz w:val="22"/>
          <w:szCs w:val="22"/>
        </w:rPr>
        <w:t>（１）利用者の安否確認</w:t>
      </w:r>
      <w:bookmarkEnd w:id="75"/>
    </w:p>
    <w:tbl>
      <w:tblPr>
        <w:tblW w:w="97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413"/>
        <w:gridCol w:w="1852"/>
        <w:gridCol w:w="4243"/>
        <w:gridCol w:w="1418"/>
        <w:gridCol w:w="843"/>
      </w:tblGrid>
      <w:tr w:rsidR="0092749B" w:rsidRPr="00B70957" w14:paraId="185D10F1" w14:textId="77777777" w:rsidTr="008426AE">
        <w:trPr>
          <w:trHeight w:val="337"/>
        </w:trPr>
        <w:tc>
          <w:tcPr>
            <w:tcW w:w="1413" w:type="dxa"/>
            <w:shd w:val="clear" w:color="auto" w:fill="D9D9D9" w:themeFill="background1" w:themeFillShade="D9"/>
            <w:vAlign w:val="center"/>
            <w:hideMark/>
          </w:tcPr>
          <w:p w14:paraId="350BD14D" w14:textId="687DFFB2" w:rsidR="0092749B" w:rsidRPr="0006389B" w:rsidRDefault="0092749B" w:rsidP="0092749B">
            <w:pPr>
              <w:spacing w:line="240" w:lineRule="auto"/>
              <w:jc w:val="center"/>
              <w:rPr>
                <w:rFonts w:ascii="UD デジタル 教科書体 NK-R" w:eastAsia="UD デジタル 教科書体 NK-R" w:hAnsi="ＭＳ Ｐ明朝" w:cs="ＭＳ Ｐゴシック"/>
                <w:sz w:val="20"/>
                <w:szCs w:val="20"/>
                <w:lang w:val="en-US"/>
              </w:rPr>
            </w:pPr>
            <w:r w:rsidRPr="0006389B">
              <w:rPr>
                <w:rFonts w:ascii="UD デジタル 教科書体 NK-R" w:eastAsia="UD デジタル 教科書体 NK-R" w:hAnsi="ＭＳ Ｐ明朝" w:cs="ＭＳ Ｐゴシック" w:hint="eastAsia"/>
                <w:sz w:val="20"/>
                <w:szCs w:val="20"/>
                <w:lang w:val="en-US"/>
              </w:rPr>
              <w:t>利用者名</w:t>
            </w:r>
          </w:p>
        </w:tc>
        <w:tc>
          <w:tcPr>
            <w:tcW w:w="1852" w:type="dxa"/>
            <w:shd w:val="clear" w:color="auto" w:fill="D9D9D9" w:themeFill="background1" w:themeFillShade="D9"/>
            <w:vAlign w:val="center"/>
            <w:hideMark/>
          </w:tcPr>
          <w:p w14:paraId="216951B7" w14:textId="77777777" w:rsidR="0092749B" w:rsidRPr="0006389B" w:rsidRDefault="0092749B" w:rsidP="0092749B">
            <w:pPr>
              <w:spacing w:line="240" w:lineRule="auto"/>
              <w:jc w:val="center"/>
              <w:rPr>
                <w:rFonts w:ascii="UD デジタル 教科書体 NK-R" w:eastAsia="UD デジタル 教科書体 NK-R" w:hAnsi="ＭＳ Ｐ明朝" w:cs="ＭＳ Ｐゴシック"/>
                <w:sz w:val="20"/>
                <w:szCs w:val="20"/>
                <w:lang w:val="en-US"/>
              </w:rPr>
            </w:pPr>
            <w:r w:rsidRPr="0006389B">
              <w:rPr>
                <w:rFonts w:ascii="UD デジタル 教科書体 NK-R" w:eastAsia="UD デジタル 教科書体 NK-R" w:hAnsi="ＭＳ Ｐ明朝" w:cs="ＭＳ Ｐゴシック" w:hint="eastAsia"/>
                <w:sz w:val="20"/>
                <w:szCs w:val="20"/>
                <w:lang w:val="en-US"/>
              </w:rPr>
              <w:t>安否確認</w:t>
            </w:r>
          </w:p>
        </w:tc>
        <w:tc>
          <w:tcPr>
            <w:tcW w:w="4243" w:type="dxa"/>
            <w:shd w:val="clear" w:color="auto" w:fill="D9D9D9" w:themeFill="background1" w:themeFillShade="D9"/>
            <w:vAlign w:val="center"/>
            <w:hideMark/>
          </w:tcPr>
          <w:p w14:paraId="60708BAE" w14:textId="77777777" w:rsidR="0092749B" w:rsidRPr="0006389B" w:rsidRDefault="0092749B" w:rsidP="0092749B">
            <w:pPr>
              <w:spacing w:line="240" w:lineRule="auto"/>
              <w:jc w:val="center"/>
              <w:rPr>
                <w:rFonts w:ascii="UD デジタル 教科書体 NK-R" w:eastAsia="UD デジタル 教科書体 NK-R" w:hAnsi="ＭＳ Ｐ明朝" w:cs="ＭＳ Ｐゴシック"/>
                <w:sz w:val="20"/>
                <w:szCs w:val="20"/>
                <w:lang w:val="en-US"/>
              </w:rPr>
            </w:pPr>
            <w:r w:rsidRPr="0006389B">
              <w:rPr>
                <w:rFonts w:ascii="UD デジタル 教科書体 NK-R" w:eastAsia="UD デジタル 教科書体 NK-R" w:hAnsi="ＭＳ Ｐ明朝" w:cs="ＭＳ Ｐゴシック" w:hint="eastAsia"/>
                <w:sz w:val="20"/>
                <w:szCs w:val="20"/>
                <w:lang w:val="en-US"/>
              </w:rPr>
              <w:t>住まい状況</w:t>
            </w:r>
          </w:p>
        </w:tc>
        <w:tc>
          <w:tcPr>
            <w:tcW w:w="1418" w:type="dxa"/>
            <w:shd w:val="clear" w:color="auto" w:fill="D9D9D9" w:themeFill="background1" w:themeFillShade="D9"/>
            <w:vAlign w:val="center"/>
            <w:hideMark/>
          </w:tcPr>
          <w:p w14:paraId="58AB86E0" w14:textId="77777777" w:rsidR="0092749B" w:rsidRPr="0006389B" w:rsidRDefault="0092749B" w:rsidP="0092749B">
            <w:pPr>
              <w:spacing w:line="240" w:lineRule="auto"/>
              <w:jc w:val="center"/>
              <w:rPr>
                <w:rFonts w:ascii="UD デジタル 教科書体 NK-R" w:eastAsia="UD デジタル 教科書体 NK-R" w:hAnsi="ＭＳ Ｐ明朝" w:cs="ＭＳ Ｐゴシック"/>
                <w:sz w:val="20"/>
                <w:szCs w:val="20"/>
                <w:lang w:val="en-US"/>
              </w:rPr>
            </w:pPr>
            <w:r w:rsidRPr="0006389B">
              <w:rPr>
                <w:rFonts w:ascii="UD デジタル 教科書体 NK-R" w:eastAsia="UD デジタル 教科書体 NK-R" w:hAnsi="ＭＳ Ｐ明朝" w:cs="ＭＳ Ｐゴシック" w:hint="eastAsia"/>
                <w:sz w:val="20"/>
                <w:szCs w:val="20"/>
                <w:lang w:val="en-US"/>
              </w:rPr>
              <w:t>生活状況</w:t>
            </w:r>
          </w:p>
        </w:tc>
        <w:tc>
          <w:tcPr>
            <w:tcW w:w="843" w:type="dxa"/>
            <w:shd w:val="clear" w:color="auto" w:fill="D9D9D9" w:themeFill="background1" w:themeFillShade="D9"/>
            <w:vAlign w:val="center"/>
            <w:hideMark/>
          </w:tcPr>
          <w:p w14:paraId="47621219" w14:textId="77777777" w:rsidR="0092749B" w:rsidRPr="0006389B" w:rsidRDefault="0092749B" w:rsidP="0092749B">
            <w:pPr>
              <w:spacing w:line="240" w:lineRule="auto"/>
              <w:jc w:val="center"/>
              <w:rPr>
                <w:rFonts w:ascii="UD デジタル 教科書体 NK-R" w:eastAsia="UD デジタル 教科書体 NK-R" w:hAnsi="ＭＳ Ｐ明朝" w:cs="ＭＳ Ｐゴシック"/>
                <w:sz w:val="20"/>
                <w:szCs w:val="20"/>
                <w:lang w:val="en-US"/>
              </w:rPr>
            </w:pPr>
            <w:r w:rsidRPr="0006389B">
              <w:rPr>
                <w:rFonts w:ascii="UD デジタル 教科書体 NK-R" w:eastAsia="UD デジタル 教科書体 NK-R" w:hAnsi="ＭＳ Ｐ明朝" w:cs="ＭＳ Ｐゴシック" w:hint="eastAsia"/>
                <w:sz w:val="20"/>
                <w:szCs w:val="20"/>
                <w:lang w:val="en-US"/>
              </w:rPr>
              <w:t>備考</w:t>
            </w:r>
          </w:p>
        </w:tc>
      </w:tr>
      <w:tr w:rsidR="0092749B" w:rsidRPr="00B70957" w14:paraId="2289389E" w14:textId="77777777" w:rsidTr="008426AE">
        <w:trPr>
          <w:trHeight w:val="143"/>
        </w:trPr>
        <w:tc>
          <w:tcPr>
            <w:tcW w:w="1413" w:type="dxa"/>
            <w:vAlign w:val="center"/>
          </w:tcPr>
          <w:p w14:paraId="615FD400" w14:textId="61EACFA8" w:rsidR="0092749B" w:rsidRPr="0006389B" w:rsidRDefault="0092749B" w:rsidP="0092749B">
            <w:pPr>
              <w:spacing w:line="240" w:lineRule="auto"/>
              <w:jc w:val="center"/>
              <w:rPr>
                <w:rFonts w:ascii="UD デジタル 教科書体 NK-R" w:eastAsia="UD デジタル 教科書体 NK-R" w:hAnsi="ＭＳ Ｐ明朝" w:cs="ＭＳ Ｐゴシック"/>
                <w:sz w:val="20"/>
                <w:szCs w:val="20"/>
                <w:lang w:val="en-US"/>
              </w:rPr>
            </w:pPr>
            <w:r w:rsidRPr="0006389B">
              <w:rPr>
                <w:rFonts w:ascii="UD デジタル 教科書体 NK-R" w:eastAsia="UD デジタル 教科書体 NK-R" w:hAnsi="ＭＳ Ｐ明朝" w:cs="ＭＳ Ｐゴシック"/>
                <w:sz w:val="20"/>
                <w:szCs w:val="20"/>
                <w:lang w:val="en-US"/>
              </w:rPr>
              <w:t xml:space="preserve"> </w:t>
            </w:r>
          </w:p>
        </w:tc>
        <w:tc>
          <w:tcPr>
            <w:tcW w:w="1852" w:type="dxa"/>
            <w:vAlign w:val="center"/>
          </w:tcPr>
          <w:p w14:paraId="3454ED5A" w14:textId="082D3F7E" w:rsidR="0092749B" w:rsidRPr="0006389B" w:rsidRDefault="0092749B" w:rsidP="0092749B">
            <w:pPr>
              <w:spacing w:line="240" w:lineRule="auto"/>
              <w:jc w:val="center"/>
              <w:rPr>
                <w:rFonts w:ascii="UD デジタル 教科書体 NK-R" w:eastAsia="UD デジタル 教科書体 NK-R" w:hAnsi="ＭＳ Ｐ明朝" w:cs="ＭＳ Ｐゴシック"/>
                <w:sz w:val="20"/>
                <w:szCs w:val="20"/>
                <w:lang w:val="en-US"/>
              </w:rPr>
            </w:pPr>
            <w:r w:rsidRPr="0006389B">
              <w:rPr>
                <w:rFonts w:ascii="UD デジタル 教科書体 NK-R" w:eastAsia="UD デジタル 教科書体 NK-R" w:hAnsi="ＭＳ Ｐ明朝" w:cs="ＭＳ Ｐゴシック" w:hint="eastAsia"/>
                <w:sz w:val="20"/>
                <w:szCs w:val="20"/>
                <w:lang w:val="en-US"/>
              </w:rPr>
              <w:t>無事・負傷・不明</w:t>
            </w:r>
          </w:p>
        </w:tc>
        <w:tc>
          <w:tcPr>
            <w:tcW w:w="4243" w:type="dxa"/>
            <w:vAlign w:val="center"/>
          </w:tcPr>
          <w:p w14:paraId="39226665" w14:textId="463A5C18" w:rsidR="0092749B" w:rsidRPr="0006389B" w:rsidRDefault="0092749B" w:rsidP="0092749B">
            <w:pPr>
              <w:spacing w:line="240" w:lineRule="auto"/>
              <w:jc w:val="center"/>
              <w:rPr>
                <w:rFonts w:ascii="UD デジタル 教科書体 NK-R" w:eastAsia="UD デジタル 教科書体 NK-R" w:hAnsi="ＭＳ Ｐ明朝" w:cs="ＭＳ Ｐゴシック"/>
                <w:sz w:val="20"/>
                <w:szCs w:val="20"/>
                <w:lang w:val="en-US"/>
              </w:rPr>
            </w:pPr>
            <w:r w:rsidRPr="0006389B">
              <w:rPr>
                <w:rFonts w:ascii="UD デジタル 教科書体 NK-R" w:eastAsia="UD デジタル 教科書体 NK-R" w:hAnsi="ＭＳ Ｐ明朝" w:cs="ＭＳ Ｐゴシック" w:hint="eastAsia"/>
                <w:sz w:val="20"/>
                <w:szCs w:val="20"/>
                <w:lang w:val="en-US"/>
              </w:rPr>
              <w:t>自宅・避難所</w:t>
            </w:r>
            <w:r w:rsidRPr="0006389B">
              <w:rPr>
                <w:rFonts w:ascii="UD デジタル 教科書体 NK-R" w:eastAsia="UD デジタル 教科書体 NK-R" w:hAnsi="ＭＳ Ｐ明朝" w:cs="ＭＳ Ｐゴシック"/>
                <w:sz w:val="20"/>
                <w:szCs w:val="20"/>
                <w:lang w:val="en-US"/>
              </w:rPr>
              <w:t>(　　　　　)・その他（　　　　　）</w:t>
            </w:r>
          </w:p>
        </w:tc>
        <w:tc>
          <w:tcPr>
            <w:tcW w:w="1418" w:type="dxa"/>
            <w:vAlign w:val="center"/>
          </w:tcPr>
          <w:p w14:paraId="77BEFC37" w14:textId="04085F83" w:rsidR="0092749B" w:rsidRPr="0006389B" w:rsidRDefault="0092749B" w:rsidP="0092749B">
            <w:pPr>
              <w:spacing w:line="240" w:lineRule="auto"/>
              <w:jc w:val="center"/>
              <w:rPr>
                <w:rFonts w:ascii="UD デジタル 教科書体 NK-R" w:eastAsia="UD デジタル 教科書体 NK-R" w:hAnsi="ＭＳ Ｐ明朝" w:cs="ＭＳ Ｐゴシック"/>
                <w:sz w:val="20"/>
                <w:szCs w:val="20"/>
                <w:lang w:val="en-US"/>
              </w:rPr>
            </w:pPr>
            <w:r w:rsidRPr="0006389B">
              <w:rPr>
                <w:rFonts w:ascii="UD デジタル 教科書体 NK-R" w:eastAsia="UD デジタル 教科書体 NK-R" w:hAnsi="ＭＳ Ｐ明朝" w:cs="ＭＳ Ｐゴシック"/>
                <w:sz w:val="20"/>
                <w:szCs w:val="20"/>
                <w:lang w:val="en-US"/>
              </w:rPr>
              <w:t xml:space="preserve"> </w:t>
            </w:r>
          </w:p>
        </w:tc>
        <w:tc>
          <w:tcPr>
            <w:tcW w:w="843" w:type="dxa"/>
            <w:vAlign w:val="center"/>
          </w:tcPr>
          <w:p w14:paraId="74DECDC7" w14:textId="5044C662" w:rsidR="0092749B" w:rsidRPr="0006389B" w:rsidRDefault="0092749B" w:rsidP="0092749B">
            <w:pPr>
              <w:spacing w:line="240" w:lineRule="auto"/>
              <w:jc w:val="center"/>
              <w:rPr>
                <w:rFonts w:ascii="UD デジタル 教科書体 NK-R" w:eastAsia="UD デジタル 教科書体 NK-R" w:hAnsi="ＭＳ Ｐ明朝" w:cs="ＭＳ Ｐゴシック"/>
                <w:sz w:val="20"/>
                <w:szCs w:val="20"/>
                <w:lang w:val="en-US"/>
              </w:rPr>
            </w:pPr>
            <w:r w:rsidRPr="0006389B">
              <w:rPr>
                <w:rFonts w:ascii="UD デジタル 教科書体 NK-R" w:eastAsia="UD デジタル 教科書体 NK-R" w:hAnsi="ＭＳ Ｐ明朝" w:cs="ＭＳ Ｐゴシック"/>
                <w:sz w:val="20"/>
                <w:szCs w:val="20"/>
                <w:lang w:val="en-US"/>
              </w:rPr>
              <w:t xml:space="preserve"> </w:t>
            </w:r>
          </w:p>
        </w:tc>
      </w:tr>
      <w:tr w:rsidR="0092749B" w:rsidRPr="00B70957" w14:paraId="0DE58486" w14:textId="77777777" w:rsidTr="008426AE">
        <w:trPr>
          <w:trHeight w:val="119"/>
        </w:trPr>
        <w:tc>
          <w:tcPr>
            <w:tcW w:w="1413" w:type="dxa"/>
            <w:vAlign w:val="center"/>
            <w:hideMark/>
          </w:tcPr>
          <w:p w14:paraId="455FA872" w14:textId="77777777" w:rsidR="0092749B" w:rsidRPr="0006389B" w:rsidRDefault="0092749B" w:rsidP="0092749B">
            <w:pPr>
              <w:spacing w:line="240" w:lineRule="auto"/>
              <w:jc w:val="center"/>
              <w:rPr>
                <w:rFonts w:ascii="UD デジタル 教科書体 NK-R" w:eastAsia="UD デジタル 教科書体 NK-R" w:hAnsi="ＭＳ Ｐ明朝" w:cs="ＭＳ Ｐゴシック"/>
                <w:sz w:val="20"/>
                <w:szCs w:val="20"/>
                <w:lang w:val="en-US"/>
              </w:rPr>
            </w:pPr>
            <w:r w:rsidRPr="0006389B">
              <w:rPr>
                <w:rFonts w:ascii="UD デジタル 教科書体 NK-R" w:eastAsia="UD デジタル 教科書体 NK-R" w:hAnsi="ＭＳ Ｐ明朝" w:cs="ＭＳ Ｐゴシック"/>
                <w:sz w:val="20"/>
                <w:szCs w:val="20"/>
                <w:lang w:val="en-US"/>
              </w:rPr>
              <w:t xml:space="preserve"> </w:t>
            </w:r>
          </w:p>
        </w:tc>
        <w:tc>
          <w:tcPr>
            <w:tcW w:w="1852" w:type="dxa"/>
            <w:vAlign w:val="center"/>
            <w:hideMark/>
          </w:tcPr>
          <w:p w14:paraId="01CDEE6A" w14:textId="77777777" w:rsidR="0092749B" w:rsidRPr="0006389B" w:rsidRDefault="0092749B" w:rsidP="0092749B">
            <w:pPr>
              <w:spacing w:line="240" w:lineRule="auto"/>
              <w:jc w:val="center"/>
              <w:rPr>
                <w:rFonts w:ascii="UD デジタル 教科書体 NK-R" w:eastAsia="UD デジタル 教科書体 NK-R" w:hAnsi="ＭＳ Ｐ明朝" w:cs="ＭＳ Ｐゴシック"/>
                <w:sz w:val="20"/>
                <w:szCs w:val="20"/>
                <w:lang w:val="en-US"/>
              </w:rPr>
            </w:pPr>
            <w:r w:rsidRPr="0006389B">
              <w:rPr>
                <w:rFonts w:ascii="UD デジタル 教科書体 NK-R" w:eastAsia="UD デジタル 教科書体 NK-R" w:hAnsi="ＭＳ Ｐ明朝" w:cs="ＭＳ Ｐゴシック" w:hint="eastAsia"/>
                <w:sz w:val="20"/>
                <w:szCs w:val="20"/>
                <w:lang w:val="en-US"/>
              </w:rPr>
              <w:t>無事・負傷・不明</w:t>
            </w:r>
          </w:p>
        </w:tc>
        <w:tc>
          <w:tcPr>
            <w:tcW w:w="4243" w:type="dxa"/>
            <w:vAlign w:val="center"/>
            <w:hideMark/>
          </w:tcPr>
          <w:p w14:paraId="5440198B" w14:textId="6357EF49" w:rsidR="0092749B" w:rsidRPr="0006389B" w:rsidRDefault="0092749B" w:rsidP="0092749B">
            <w:pPr>
              <w:spacing w:line="240" w:lineRule="auto"/>
              <w:jc w:val="center"/>
              <w:rPr>
                <w:rFonts w:ascii="UD デジタル 教科書体 NK-R" w:eastAsia="UD デジタル 教科書体 NK-R" w:hAnsi="ＭＳ Ｐ明朝" w:cs="ＭＳ Ｐゴシック"/>
                <w:sz w:val="20"/>
                <w:szCs w:val="20"/>
                <w:lang w:val="en-US"/>
              </w:rPr>
            </w:pPr>
            <w:r w:rsidRPr="0006389B">
              <w:rPr>
                <w:rFonts w:ascii="UD デジタル 教科書体 NK-R" w:eastAsia="UD デジタル 教科書体 NK-R" w:hAnsi="ＭＳ Ｐ明朝" w:cs="ＭＳ Ｐゴシック" w:hint="eastAsia"/>
                <w:sz w:val="20"/>
                <w:szCs w:val="20"/>
                <w:lang w:val="en-US"/>
              </w:rPr>
              <w:t>自宅・避難所</w:t>
            </w:r>
            <w:r w:rsidRPr="0006389B">
              <w:rPr>
                <w:rFonts w:ascii="UD デジタル 教科書体 NK-R" w:eastAsia="UD デジタル 教科書体 NK-R" w:hAnsi="ＭＳ Ｐ明朝" w:cs="ＭＳ Ｐゴシック"/>
                <w:sz w:val="20"/>
                <w:szCs w:val="20"/>
                <w:lang w:val="en-US"/>
              </w:rPr>
              <w:t>(　　　　　)・その他（　　　　　）</w:t>
            </w:r>
          </w:p>
        </w:tc>
        <w:tc>
          <w:tcPr>
            <w:tcW w:w="1418" w:type="dxa"/>
            <w:vAlign w:val="center"/>
            <w:hideMark/>
          </w:tcPr>
          <w:p w14:paraId="3A20DCD0" w14:textId="77777777" w:rsidR="0092749B" w:rsidRPr="0006389B" w:rsidRDefault="0092749B" w:rsidP="0092749B">
            <w:pPr>
              <w:spacing w:line="240" w:lineRule="auto"/>
              <w:jc w:val="center"/>
              <w:rPr>
                <w:rFonts w:ascii="UD デジタル 教科書体 NK-R" w:eastAsia="UD デジタル 教科書体 NK-R" w:hAnsi="ＭＳ Ｐ明朝" w:cs="ＭＳ Ｐゴシック"/>
                <w:sz w:val="20"/>
                <w:szCs w:val="20"/>
                <w:lang w:val="en-US"/>
              </w:rPr>
            </w:pPr>
            <w:r w:rsidRPr="0006389B">
              <w:rPr>
                <w:rFonts w:ascii="UD デジタル 教科書体 NK-R" w:eastAsia="UD デジタル 教科書体 NK-R" w:hAnsi="ＭＳ Ｐ明朝" w:cs="ＭＳ Ｐゴシック"/>
                <w:sz w:val="20"/>
                <w:szCs w:val="20"/>
                <w:lang w:val="en-US"/>
              </w:rPr>
              <w:t xml:space="preserve"> </w:t>
            </w:r>
          </w:p>
        </w:tc>
        <w:tc>
          <w:tcPr>
            <w:tcW w:w="843" w:type="dxa"/>
            <w:vAlign w:val="center"/>
            <w:hideMark/>
          </w:tcPr>
          <w:p w14:paraId="19C3F6F3" w14:textId="77777777" w:rsidR="0092749B" w:rsidRPr="0006389B" w:rsidRDefault="0092749B" w:rsidP="0092749B">
            <w:pPr>
              <w:spacing w:line="240" w:lineRule="auto"/>
              <w:jc w:val="center"/>
              <w:rPr>
                <w:rFonts w:ascii="UD デジタル 教科書体 NK-R" w:eastAsia="UD デジタル 教科書体 NK-R" w:hAnsi="ＭＳ Ｐ明朝" w:cs="ＭＳ Ｐゴシック"/>
                <w:sz w:val="20"/>
                <w:szCs w:val="20"/>
                <w:lang w:val="en-US"/>
              </w:rPr>
            </w:pPr>
            <w:r w:rsidRPr="0006389B">
              <w:rPr>
                <w:rFonts w:ascii="UD デジタル 教科書体 NK-R" w:eastAsia="UD デジタル 教科書体 NK-R" w:hAnsi="ＭＳ Ｐ明朝" w:cs="ＭＳ Ｐゴシック"/>
                <w:sz w:val="20"/>
                <w:szCs w:val="20"/>
                <w:lang w:val="en-US"/>
              </w:rPr>
              <w:t xml:space="preserve"> </w:t>
            </w:r>
          </w:p>
        </w:tc>
      </w:tr>
      <w:tr w:rsidR="0092749B" w:rsidRPr="00B70957" w14:paraId="7BE0155E" w14:textId="77777777" w:rsidTr="008426AE">
        <w:trPr>
          <w:trHeight w:val="82"/>
        </w:trPr>
        <w:tc>
          <w:tcPr>
            <w:tcW w:w="1413" w:type="dxa"/>
            <w:vAlign w:val="center"/>
          </w:tcPr>
          <w:p w14:paraId="2586B3A2" w14:textId="185334B7" w:rsidR="0092749B" w:rsidRPr="0006389B" w:rsidRDefault="0092749B" w:rsidP="0092749B">
            <w:pPr>
              <w:spacing w:line="240" w:lineRule="auto"/>
              <w:jc w:val="center"/>
              <w:rPr>
                <w:rFonts w:ascii="UD デジタル 教科書体 NK-R" w:eastAsia="UD デジタル 教科書体 NK-R" w:hAnsi="ＭＳ Ｐ明朝" w:cs="ＭＳ Ｐゴシック"/>
                <w:sz w:val="20"/>
                <w:szCs w:val="20"/>
                <w:lang w:val="en-US"/>
              </w:rPr>
            </w:pPr>
            <w:r w:rsidRPr="0006389B">
              <w:rPr>
                <w:rFonts w:ascii="UD デジタル 教科書体 NK-R" w:eastAsia="UD デジタル 教科書体 NK-R" w:hAnsi="ＭＳ Ｐ明朝" w:cs="ＭＳ Ｐゴシック"/>
                <w:sz w:val="20"/>
                <w:szCs w:val="20"/>
                <w:lang w:val="en-US"/>
              </w:rPr>
              <w:t xml:space="preserve"> </w:t>
            </w:r>
          </w:p>
        </w:tc>
        <w:tc>
          <w:tcPr>
            <w:tcW w:w="1852" w:type="dxa"/>
            <w:vAlign w:val="center"/>
          </w:tcPr>
          <w:p w14:paraId="3BA61782" w14:textId="4B1A1DA8" w:rsidR="0092749B" w:rsidRPr="0006389B" w:rsidRDefault="0092749B" w:rsidP="0092749B">
            <w:pPr>
              <w:spacing w:line="240" w:lineRule="auto"/>
              <w:jc w:val="center"/>
              <w:rPr>
                <w:rFonts w:ascii="UD デジタル 教科書体 NK-R" w:eastAsia="UD デジタル 教科書体 NK-R" w:hAnsi="ＭＳ Ｐ明朝" w:cs="ＭＳ Ｐゴシック"/>
                <w:sz w:val="20"/>
                <w:szCs w:val="20"/>
                <w:lang w:val="en-US"/>
              </w:rPr>
            </w:pPr>
            <w:r w:rsidRPr="0006389B">
              <w:rPr>
                <w:rFonts w:ascii="UD デジタル 教科書体 NK-R" w:eastAsia="UD デジタル 教科書体 NK-R" w:hAnsi="ＭＳ Ｐ明朝" w:cs="ＭＳ Ｐゴシック" w:hint="eastAsia"/>
                <w:sz w:val="20"/>
                <w:szCs w:val="20"/>
                <w:lang w:val="en-US"/>
              </w:rPr>
              <w:t>無事・負傷・不明</w:t>
            </w:r>
          </w:p>
        </w:tc>
        <w:tc>
          <w:tcPr>
            <w:tcW w:w="4243" w:type="dxa"/>
            <w:vAlign w:val="center"/>
          </w:tcPr>
          <w:p w14:paraId="6DE09EE8" w14:textId="50D61BD6" w:rsidR="0092749B" w:rsidRPr="0006389B" w:rsidRDefault="0092749B" w:rsidP="0092749B">
            <w:pPr>
              <w:spacing w:line="240" w:lineRule="auto"/>
              <w:jc w:val="center"/>
              <w:rPr>
                <w:rFonts w:ascii="UD デジタル 教科書体 NK-R" w:eastAsia="UD デジタル 教科書体 NK-R" w:hAnsi="ＭＳ Ｐ明朝" w:cs="ＭＳ Ｐゴシック"/>
                <w:sz w:val="20"/>
                <w:szCs w:val="20"/>
                <w:lang w:val="en-US"/>
              </w:rPr>
            </w:pPr>
            <w:r w:rsidRPr="0006389B">
              <w:rPr>
                <w:rFonts w:ascii="UD デジタル 教科書体 NK-R" w:eastAsia="UD デジタル 教科書体 NK-R" w:hAnsi="ＭＳ Ｐ明朝" w:cs="ＭＳ Ｐゴシック" w:hint="eastAsia"/>
                <w:sz w:val="20"/>
                <w:szCs w:val="20"/>
                <w:lang w:val="en-US"/>
              </w:rPr>
              <w:t>自宅・避難所</w:t>
            </w:r>
            <w:r w:rsidRPr="0006389B">
              <w:rPr>
                <w:rFonts w:ascii="UD デジタル 教科書体 NK-R" w:eastAsia="UD デジタル 教科書体 NK-R" w:hAnsi="ＭＳ Ｐ明朝" w:cs="ＭＳ Ｐゴシック"/>
                <w:sz w:val="20"/>
                <w:szCs w:val="20"/>
                <w:lang w:val="en-US"/>
              </w:rPr>
              <w:t>(　　　　　)・その他（　　　　　）</w:t>
            </w:r>
          </w:p>
        </w:tc>
        <w:tc>
          <w:tcPr>
            <w:tcW w:w="1418" w:type="dxa"/>
            <w:vAlign w:val="center"/>
          </w:tcPr>
          <w:p w14:paraId="5D3D0B76" w14:textId="3AC9AC5C" w:rsidR="0092749B" w:rsidRPr="0006389B" w:rsidRDefault="0092749B" w:rsidP="0092749B">
            <w:pPr>
              <w:spacing w:line="240" w:lineRule="auto"/>
              <w:jc w:val="center"/>
              <w:rPr>
                <w:rFonts w:ascii="UD デジタル 教科書体 NK-R" w:eastAsia="UD デジタル 教科書体 NK-R" w:hAnsi="ＭＳ Ｐ明朝" w:cs="ＭＳ Ｐゴシック"/>
                <w:sz w:val="20"/>
                <w:szCs w:val="20"/>
                <w:lang w:val="en-US"/>
              </w:rPr>
            </w:pPr>
            <w:r w:rsidRPr="0006389B">
              <w:rPr>
                <w:rFonts w:ascii="UD デジタル 教科書体 NK-R" w:eastAsia="UD デジタル 教科書体 NK-R" w:hAnsi="ＭＳ Ｐ明朝" w:cs="ＭＳ Ｐゴシック"/>
                <w:sz w:val="20"/>
                <w:szCs w:val="20"/>
                <w:lang w:val="en-US"/>
              </w:rPr>
              <w:t xml:space="preserve"> </w:t>
            </w:r>
          </w:p>
        </w:tc>
        <w:tc>
          <w:tcPr>
            <w:tcW w:w="843" w:type="dxa"/>
            <w:vAlign w:val="center"/>
          </w:tcPr>
          <w:p w14:paraId="09ED9E57" w14:textId="65E60F99" w:rsidR="0092749B" w:rsidRPr="0006389B" w:rsidRDefault="0092749B" w:rsidP="0092749B">
            <w:pPr>
              <w:spacing w:line="240" w:lineRule="auto"/>
              <w:jc w:val="center"/>
              <w:rPr>
                <w:rFonts w:ascii="UD デジタル 教科書体 NK-R" w:eastAsia="UD デジタル 教科書体 NK-R" w:hAnsi="ＭＳ Ｐ明朝" w:cs="ＭＳ Ｐゴシック"/>
                <w:sz w:val="20"/>
                <w:szCs w:val="20"/>
                <w:lang w:val="en-US"/>
              </w:rPr>
            </w:pPr>
            <w:r w:rsidRPr="0006389B">
              <w:rPr>
                <w:rFonts w:ascii="UD デジタル 教科書体 NK-R" w:eastAsia="UD デジタル 教科書体 NK-R" w:hAnsi="ＭＳ Ｐ明朝" w:cs="ＭＳ Ｐゴシック"/>
                <w:sz w:val="20"/>
                <w:szCs w:val="20"/>
                <w:lang w:val="en-US"/>
              </w:rPr>
              <w:t xml:space="preserve"> </w:t>
            </w:r>
          </w:p>
        </w:tc>
      </w:tr>
    </w:tbl>
    <w:p w14:paraId="56325566" w14:textId="0B371BA7" w:rsidR="008E1835" w:rsidRPr="0006389B" w:rsidRDefault="008E1835" w:rsidP="0092749B">
      <w:pPr>
        <w:spacing w:line="120" w:lineRule="atLeast"/>
        <w:rPr>
          <w:rFonts w:ascii="ＭＳ Ｐ明朝" w:eastAsia="ＭＳ Ｐ明朝" w:hAnsi="ＭＳ Ｐ明朝" w:cs="ＭＳ Ｐ明朝"/>
          <w:sz w:val="20"/>
          <w:szCs w:val="20"/>
          <w:lang w:val="en-US"/>
        </w:rPr>
      </w:pPr>
    </w:p>
    <w:p w14:paraId="47B3D0C0" w14:textId="79F6EDB1" w:rsidR="008E1835" w:rsidRPr="00035004" w:rsidRDefault="00F076D3" w:rsidP="00035004">
      <w:pPr>
        <w:pStyle w:val="4"/>
        <w:spacing w:before="0" w:after="0" w:line="120" w:lineRule="atLeast"/>
        <w:rPr>
          <w:color w:val="auto"/>
          <w:sz w:val="22"/>
          <w:szCs w:val="22"/>
        </w:rPr>
      </w:pPr>
      <w:bookmarkStart w:id="76" w:name="_Toc67296755"/>
      <w:r w:rsidRPr="0006389B">
        <w:rPr>
          <w:rFonts w:hint="eastAsia"/>
          <w:color w:val="auto"/>
          <w:sz w:val="22"/>
          <w:szCs w:val="22"/>
        </w:rPr>
        <w:t>（</w:t>
      </w:r>
      <w:r w:rsidR="00E00372" w:rsidRPr="0006389B">
        <w:rPr>
          <w:rFonts w:hint="eastAsia"/>
          <w:color w:val="auto"/>
          <w:sz w:val="22"/>
          <w:szCs w:val="22"/>
        </w:rPr>
        <w:t>２</w:t>
      </w:r>
      <w:r w:rsidR="00741667" w:rsidRPr="0006389B">
        <w:rPr>
          <w:rFonts w:hint="eastAsia"/>
          <w:color w:val="auto"/>
          <w:sz w:val="22"/>
          <w:szCs w:val="22"/>
        </w:rPr>
        <w:t>）</w:t>
      </w:r>
      <w:r w:rsidR="00E00372" w:rsidRPr="0006389B">
        <w:rPr>
          <w:color w:val="auto"/>
          <w:sz w:val="22"/>
          <w:szCs w:val="22"/>
        </w:rPr>
        <w:t xml:space="preserve"> </w:t>
      </w:r>
      <w:r w:rsidR="00E00372" w:rsidRPr="0006389B">
        <w:rPr>
          <w:rFonts w:hint="eastAsia"/>
          <w:color w:val="auto"/>
          <w:sz w:val="22"/>
          <w:szCs w:val="22"/>
        </w:rPr>
        <w:t>新規利用者の受け入れ</w:t>
      </w:r>
      <w:bookmarkEnd w:id="76"/>
    </w:p>
    <w:tbl>
      <w:tblPr>
        <w:tblStyle w:val="11"/>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8E1835" w:rsidRPr="00B70957" w14:paraId="42B736AD" w14:textId="77777777" w:rsidTr="00A43A89">
        <w:trPr>
          <w:trHeight w:val="377"/>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11C4CA" w14:textId="71416713" w:rsidR="00A43A89" w:rsidRPr="0006389B" w:rsidRDefault="00E00372" w:rsidP="00A43A89">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・新規受け入れの判断</w:t>
            </w:r>
            <w:r w:rsidR="00A43A89" w:rsidRPr="0006389B">
              <w:rPr>
                <w:rFonts w:ascii="UD デジタル 教科書体 NK-R" w:eastAsia="UD デジタル 教科書体 NK-R" w:hAnsi="ＭＳ Ｐ明朝" w:cs="ＭＳ Ｐ明朝" w:hint="eastAsia"/>
                <w:sz w:val="20"/>
                <w:szCs w:val="20"/>
              </w:rPr>
              <w:t xml:space="preserve">　</w:t>
            </w:r>
            <w:r w:rsidRPr="0006389B">
              <w:rPr>
                <w:rFonts w:ascii="UD デジタル 教科書体 NK-R" w:eastAsia="UD デジタル 教科書体 NK-R" w:hAnsi="ＭＳ Ｐ明朝" w:cs="ＭＳ Ｐ明朝" w:hint="eastAsia"/>
                <w:sz w:val="20"/>
                <w:szCs w:val="20"/>
              </w:rPr>
              <w:t>・新規受け入れ元候補</w:t>
            </w:r>
            <w:r w:rsidR="0092749B" w:rsidRPr="0006389B">
              <w:rPr>
                <w:rFonts w:ascii="UD デジタル 教科書体 NK-R" w:eastAsia="UD デジタル 教科書体 NK-R" w:hAnsi="ＭＳ Ｐ明朝" w:cs="ＭＳ Ｐ明朝" w:hint="eastAsia"/>
                <w:sz w:val="20"/>
                <w:szCs w:val="20"/>
              </w:rPr>
              <w:t>の選定</w:t>
            </w:r>
          </w:p>
        </w:tc>
      </w:tr>
    </w:tbl>
    <w:p w14:paraId="09B954A8" w14:textId="77777777" w:rsidR="008E1835" w:rsidRPr="0006389B" w:rsidRDefault="00E00372" w:rsidP="007619B3">
      <w:pPr>
        <w:spacing w:line="120" w:lineRule="atLeast"/>
        <w:rPr>
          <w:rFonts w:ascii="ＭＳ Ｐ明朝" w:eastAsia="ＭＳ Ｐ明朝" w:hAnsi="ＭＳ Ｐ明朝" w:cs="ＭＳ Ｐ明朝"/>
          <w:sz w:val="20"/>
          <w:szCs w:val="20"/>
        </w:rPr>
      </w:pPr>
      <w:r w:rsidRPr="0006389B">
        <w:rPr>
          <w:rFonts w:ascii="ＭＳ Ｐ明朝" w:eastAsia="ＭＳ Ｐ明朝" w:hAnsi="ＭＳ Ｐ明朝" w:cs="ＭＳ Ｐ明朝"/>
          <w:sz w:val="20"/>
          <w:szCs w:val="20"/>
        </w:rPr>
        <w:t xml:space="preserve"> </w:t>
      </w:r>
    </w:p>
    <w:p w14:paraId="58D0FE73" w14:textId="77777777" w:rsidR="0030635E" w:rsidRPr="0006389B" w:rsidRDefault="0030635E">
      <w:pPr>
        <w:rPr>
          <w:sz w:val="24"/>
          <w:szCs w:val="24"/>
        </w:rPr>
      </w:pPr>
      <w:r w:rsidRPr="0006389B">
        <w:rPr>
          <w:sz w:val="24"/>
          <w:szCs w:val="24"/>
        </w:rPr>
        <w:br w:type="page"/>
      </w:r>
    </w:p>
    <w:p w14:paraId="25F16149" w14:textId="65390DBD" w:rsidR="008E1835" w:rsidRPr="0006389B" w:rsidRDefault="00E00372" w:rsidP="007619B3">
      <w:pPr>
        <w:pStyle w:val="2"/>
        <w:spacing w:before="0" w:after="0" w:line="120" w:lineRule="atLeast"/>
        <w:rPr>
          <w:rFonts w:asciiTheme="majorEastAsia" w:eastAsiaTheme="majorEastAsia" w:hAnsiTheme="majorEastAsia"/>
          <w:sz w:val="24"/>
          <w:szCs w:val="24"/>
        </w:rPr>
      </w:pPr>
      <w:bookmarkStart w:id="77" w:name="_Toc67296756"/>
      <w:r w:rsidRPr="0006389B">
        <w:rPr>
          <w:rFonts w:asciiTheme="majorEastAsia" w:eastAsiaTheme="majorEastAsia" w:hAnsiTheme="majorEastAsia" w:hint="eastAsia"/>
          <w:sz w:val="24"/>
          <w:szCs w:val="24"/>
        </w:rPr>
        <w:lastRenderedPageBreak/>
        <w:t>４．地域・他組織との連携</w:t>
      </w:r>
      <w:bookmarkEnd w:id="77"/>
    </w:p>
    <w:p w14:paraId="382E0676" w14:textId="60CA410C" w:rsidR="008E1835" w:rsidRPr="0006389B" w:rsidRDefault="00741667" w:rsidP="007619B3">
      <w:pPr>
        <w:pStyle w:val="3"/>
        <w:spacing w:before="0" w:after="0" w:line="120" w:lineRule="atLeast"/>
        <w:rPr>
          <w:color w:val="auto"/>
          <w:sz w:val="22"/>
          <w:szCs w:val="22"/>
        </w:rPr>
      </w:pPr>
      <w:bookmarkStart w:id="78" w:name="_Toc67296757"/>
      <w:r w:rsidRPr="0006389B">
        <w:rPr>
          <w:rFonts w:hint="eastAsia"/>
          <w:color w:val="auto"/>
          <w:sz w:val="22"/>
          <w:szCs w:val="22"/>
        </w:rPr>
        <w:t>１）</w:t>
      </w:r>
      <w:r w:rsidR="00E00372" w:rsidRPr="0006389B">
        <w:rPr>
          <w:rFonts w:hint="eastAsia"/>
          <w:color w:val="auto"/>
          <w:sz w:val="22"/>
          <w:szCs w:val="22"/>
        </w:rPr>
        <w:t>地域の連携体制の構築</w:t>
      </w:r>
      <w:bookmarkEnd w:id="78"/>
    </w:p>
    <w:p w14:paraId="6FCE5132" w14:textId="40901D29" w:rsidR="00A43A89" w:rsidRPr="00035004" w:rsidRDefault="00F076D3" w:rsidP="00035004">
      <w:pPr>
        <w:pStyle w:val="4"/>
        <w:spacing w:before="0" w:after="0" w:line="120" w:lineRule="atLeast"/>
        <w:rPr>
          <w:color w:val="auto"/>
          <w:sz w:val="22"/>
          <w:szCs w:val="22"/>
        </w:rPr>
      </w:pPr>
      <w:bookmarkStart w:id="79" w:name="_Toc67296758"/>
      <w:r w:rsidRPr="0006389B">
        <w:rPr>
          <w:rFonts w:hint="eastAsia"/>
          <w:color w:val="auto"/>
          <w:sz w:val="22"/>
          <w:szCs w:val="22"/>
        </w:rPr>
        <w:t>（１）地域多職種連携のネットワークの役割の確認とネットワークづくり</w:t>
      </w:r>
      <w:bookmarkEnd w:id="79"/>
    </w:p>
    <w:p w14:paraId="49F94180" w14:textId="0F49D030" w:rsidR="008E1835" w:rsidRPr="0006389B" w:rsidRDefault="00F076D3" w:rsidP="008426AE">
      <w:pPr>
        <w:pStyle w:val="4"/>
        <w:spacing w:before="0" w:after="0" w:line="120" w:lineRule="atLeast"/>
        <w:rPr>
          <w:color w:val="auto"/>
          <w:sz w:val="22"/>
          <w:szCs w:val="22"/>
        </w:rPr>
      </w:pPr>
      <w:bookmarkStart w:id="80" w:name="_Toc67296759"/>
      <w:r w:rsidRPr="0006389B">
        <w:rPr>
          <w:rFonts w:hint="eastAsia"/>
          <w:color w:val="auto"/>
          <w:sz w:val="22"/>
          <w:szCs w:val="22"/>
        </w:rPr>
        <w:t>（</w:t>
      </w:r>
      <w:r w:rsidR="00E00372" w:rsidRPr="0006389B">
        <w:rPr>
          <w:rFonts w:hint="eastAsia"/>
          <w:color w:val="auto"/>
          <w:sz w:val="22"/>
          <w:szCs w:val="22"/>
        </w:rPr>
        <w:t>２</w:t>
      </w:r>
      <w:r w:rsidR="00741667" w:rsidRPr="0006389B">
        <w:rPr>
          <w:rFonts w:hint="eastAsia"/>
          <w:color w:val="auto"/>
          <w:sz w:val="22"/>
          <w:szCs w:val="22"/>
        </w:rPr>
        <w:t>）</w:t>
      </w:r>
      <w:r w:rsidR="00E00372" w:rsidRPr="0006389B">
        <w:rPr>
          <w:rFonts w:hint="eastAsia"/>
          <w:color w:val="auto"/>
          <w:sz w:val="22"/>
          <w:szCs w:val="22"/>
        </w:rPr>
        <w:t>訪問看護部会・職能団体等の役割の確認とネットワークづくり</w:t>
      </w:r>
      <w:bookmarkEnd w:id="80"/>
    </w:p>
    <w:p w14:paraId="7A52B213" w14:textId="6275A570" w:rsidR="008E1835" w:rsidRPr="0006389B" w:rsidRDefault="008E1835" w:rsidP="008426AE">
      <w:pPr>
        <w:spacing w:line="120" w:lineRule="atLeast"/>
        <w:ind w:firstLineChars="100" w:firstLine="220"/>
        <w:rPr>
          <w:rFonts w:ascii="ＭＳ Ｐ明朝" w:eastAsia="ＭＳ Ｐ明朝" w:hAnsi="ＭＳ Ｐ明朝" w:cs="ＭＳ Ｐ明朝"/>
        </w:rPr>
      </w:pPr>
    </w:p>
    <w:tbl>
      <w:tblPr>
        <w:tblStyle w:val="6a"/>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8E1835" w:rsidRPr="00B70957" w14:paraId="23825075" w14:textId="77777777" w:rsidTr="008115E5">
        <w:trPr>
          <w:trHeight w:val="301"/>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58B0C5" w14:textId="76FF8E32" w:rsidR="008E1835" w:rsidRPr="0006389B" w:rsidRDefault="00E00372" w:rsidP="00C06719">
            <w:pPr>
              <w:spacing w:line="120" w:lineRule="atLeast"/>
              <w:rPr>
                <w:rFonts w:ascii="ＭＳ Ｐ明朝" w:eastAsia="ＭＳ Ｐ明朝"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自事業所の地域の実態を確認する。</w:t>
            </w:r>
            <w:r w:rsidRPr="0006389B">
              <w:rPr>
                <w:rFonts w:ascii="ＭＳ Ｐ明朝" w:eastAsia="ＭＳ Ｐ明朝" w:hAnsi="ＭＳ Ｐ明朝" w:cs="ＭＳ Ｐ明朝"/>
                <w:sz w:val="20"/>
                <w:szCs w:val="20"/>
              </w:rPr>
              <w:t xml:space="preserve"> </w:t>
            </w:r>
          </w:p>
        </w:tc>
      </w:tr>
    </w:tbl>
    <w:p w14:paraId="595558A4" w14:textId="77777777" w:rsidR="008E1835" w:rsidRPr="0006389B" w:rsidRDefault="00E00372" w:rsidP="007619B3">
      <w:pPr>
        <w:spacing w:line="120" w:lineRule="atLeast"/>
        <w:rPr>
          <w:rFonts w:ascii="ＭＳ Ｐ明朝" w:eastAsia="ＭＳ Ｐ明朝" w:hAnsi="ＭＳ Ｐ明朝" w:cs="ＭＳ Ｐ明朝"/>
          <w:sz w:val="20"/>
          <w:szCs w:val="20"/>
        </w:rPr>
      </w:pPr>
      <w:r w:rsidRPr="0006389B">
        <w:rPr>
          <w:rFonts w:ascii="ＭＳ Ｐ明朝" w:eastAsia="ＭＳ Ｐ明朝" w:hAnsi="ＭＳ Ｐ明朝" w:cs="ＭＳ Ｐ明朝"/>
          <w:sz w:val="20"/>
          <w:szCs w:val="20"/>
        </w:rPr>
        <w:t xml:space="preserve"> </w:t>
      </w:r>
    </w:p>
    <w:p w14:paraId="3A367800" w14:textId="13EE7062" w:rsidR="008E1835" w:rsidRPr="0006389B" w:rsidRDefault="00F076D3" w:rsidP="008426AE">
      <w:pPr>
        <w:pStyle w:val="4"/>
        <w:spacing w:before="0" w:after="0" w:line="120" w:lineRule="atLeast"/>
        <w:rPr>
          <w:color w:val="auto"/>
          <w:sz w:val="22"/>
          <w:szCs w:val="22"/>
        </w:rPr>
      </w:pPr>
      <w:bookmarkStart w:id="81" w:name="_Toc67296760"/>
      <w:r w:rsidRPr="0006389B">
        <w:rPr>
          <w:rFonts w:hint="eastAsia"/>
          <w:color w:val="auto"/>
          <w:sz w:val="22"/>
          <w:szCs w:val="22"/>
        </w:rPr>
        <w:t>（</w:t>
      </w:r>
      <w:r w:rsidR="00E00372" w:rsidRPr="0006389B">
        <w:rPr>
          <w:rFonts w:hint="eastAsia"/>
          <w:color w:val="auto"/>
          <w:sz w:val="22"/>
          <w:szCs w:val="22"/>
        </w:rPr>
        <w:t>３</w:t>
      </w:r>
      <w:r w:rsidR="00741667" w:rsidRPr="0006389B">
        <w:rPr>
          <w:rFonts w:hint="eastAsia"/>
          <w:color w:val="auto"/>
          <w:sz w:val="22"/>
          <w:szCs w:val="22"/>
        </w:rPr>
        <w:t>）</w:t>
      </w:r>
      <w:r w:rsidR="00E00372" w:rsidRPr="0006389B">
        <w:rPr>
          <w:rFonts w:hint="eastAsia"/>
          <w:color w:val="auto"/>
          <w:sz w:val="22"/>
          <w:szCs w:val="22"/>
        </w:rPr>
        <w:t>利用者をめぐる関係者の役割の確認とネットワークづくり</w:t>
      </w:r>
      <w:bookmarkEnd w:id="81"/>
    </w:p>
    <w:tbl>
      <w:tblPr>
        <w:tblStyle w:val="5a"/>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8E1835" w:rsidRPr="00B70957" w14:paraId="41075273" w14:textId="77777777" w:rsidTr="008115E5">
        <w:trPr>
          <w:trHeight w:val="801"/>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5C1C5" w14:textId="3E5B1A93" w:rsidR="008E1835" w:rsidRPr="0006389B" w:rsidRDefault="008115E5"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w:t>
            </w:r>
            <w:r w:rsidR="00E00372" w:rsidRPr="0006389B">
              <w:rPr>
                <w:rFonts w:ascii="UD デジタル 教科書体 NK-R" w:eastAsia="UD デジタル 教科書体 NK-R" w:hAnsi="ＭＳ Ｐ明朝" w:cs="ＭＳ Ｐ明朝" w:hint="eastAsia"/>
                <w:sz w:val="20"/>
                <w:szCs w:val="20"/>
              </w:rPr>
              <w:t>災害時の個別支援計画を作成し、行政・関係事業所</w:t>
            </w:r>
            <w:r w:rsidR="00265489" w:rsidRPr="00E15564">
              <w:rPr>
                <w:rFonts w:ascii="UD デジタル 教科書体 NK-R" w:eastAsia="UD デジタル 教科書体 NK-R" w:hAnsi="ＭＳ Ｐ明朝" w:cs="ＭＳ Ｐ明朝" w:hint="eastAsia"/>
                <w:sz w:val="20"/>
                <w:szCs w:val="20"/>
              </w:rPr>
              <w:t>等</w:t>
            </w:r>
            <w:r w:rsidR="00E00372" w:rsidRPr="0006389B">
              <w:rPr>
                <w:rFonts w:ascii="UD デジタル 教科書体 NK-R" w:eastAsia="UD デジタル 教科書体 NK-R" w:hAnsi="ＭＳ Ｐ明朝" w:cs="ＭＳ Ｐ明朝" w:hint="eastAsia"/>
                <w:sz w:val="20"/>
                <w:szCs w:val="20"/>
              </w:rPr>
              <w:t>と連携体制を確認する</w:t>
            </w:r>
            <w:r w:rsidRPr="0006389B">
              <w:rPr>
                <w:rFonts w:ascii="UD デジタル 教科書体 NK-R" w:eastAsia="UD デジタル 教科書体 NK-R" w:hAnsi="ＭＳ Ｐ明朝" w:cs="ＭＳ Ｐ明朝" w:hint="eastAsia"/>
                <w:sz w:val="20"/>
                <w:szCs w:val="20"/>
              </w:rPr>
              <w:t>。</w:t>
            </w:r>
          </w:p>
          <w:p w14:paraId="7962092F" w14:textId="34F43F7B" w:rsidR="008E1835" w:rsidRPr="0006389B" w:rsidRDefault="008115E5" w:rsidP="008115E5">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w:t>
            </w:r>
            <w:r w:rsidR="00E00372" w:rsidRPr="0006389B">
              <w:rPr>
                <w:rFonts w:ascii="UD デジタル 教科書体 NK-R" w:eastAsia="UD デジタル 教科書体 NK-R" w:hAnsi="ＭＳ Ｐ明朝" w:cs="ＭＳ Ｐ明朝" w:hint="eastAsia"/>
                <w:sz w:val="20"/>
                <w:szCs w:val="20"/>
              </w:rPr>
              <w:t>居宅サービス計画書への記載、サービス担当者会議で関係事業所と連携体制を確認する</w:t>
            </w:r>
            <w:r w:rsidRPr="0006389B">
              <w:rPr>
                <w:rFonts w:ascii="UD デジタル 教科書体 NK-R" w:eastAsia="UD デジタル 教科書体 NK-R" w:hAnsi="ＭＳ Ｐ明朝" w:cs="ＭＳ Ｐ明朝" w:hint="eastAsia"/>
                <w:sz w:val="20"/>
                <w:szCs w:val="20"/>
              </w:rPr>
              <w:t>。</w:t>
            </w:r>
          </w:p>
        </w:tc>
      </w:tr>
    </w:tbl>
    <w:p w14:paraId="4B99DA25" w14:textId="77777777" w:rsidR="00BA0964" w:rsidRDefault="00BA0964" w:rsidP="008426AE">
      <w:pPr>
        <w:pStyle w:val="4"/>
        <w:spacing w:before="0" w:after="0" w:line="120" w:lineRule="atLeast"/>
        <w:rPr>
          <w:color w:val="auto"/>
          <w:sz w:val="22"/>
          <w:szCs w:val="22"/>
        </w:rPr>
      </w:pPr>
    </w:p>
    <w:p w14:paraId="10C9FE74" w14:textId="43FFE8FC" w:rsidR="008E1835" w:rsidRPr="0006389B" w:rsidRDefault="00F076D3" w:rsidP="008426AE">
      <w:pPr>
        <w:pStyle w:val="4"/>
        <w:spacing w:before="0" w:after="0" w:line="120" w:lineRule="atLeast"/>
        <w:rPr>
          <w:color w:val="auto"/>
          <w:sz w:val="22"/>
          <w:szCs w:val="22"/>
        </w:rPr>
      </w:pPr>
      <w:bookmarkStart w:id="82" w:name="_Toc67296761"/>
      <w:r w:rsidRPr="0006389B">
        <w:rPr>
          <w:rFonts w:hint="eastAsia"/>
          <w:color w:val="auto"/>
          <w:sz w:val="22"/>
          <w:szCs w:val="22"/>
        </w:rPr>
        <w:t>（</w:t>
      </w:r>
      <w:r w:rsidR="00E00372" w:rsidRPr="0006389B">
        <w:rPr>
          <w:rFonts w:hint="eastAsia"/>
          <w:color w:val="auto"/>
          <w:sz w:val="22"/>
          <w:szCs w:val="22"/>
        </w:rPr>
        <w:t>４</w:t>
      </w:r>
      <w:r w:rsidR="00741667" w:rsidRPr="0006389B">
        <w:rPr>
          <w:rFonts w:hint="eastAsia"/>
          <w:color w:val="auto"/>
          <w:sz w:val="22"/>
          <w:szCs w:val="22"/>
        </w:rPr>
        <w:t>）</w:t>
      </w:r>
      <w:r w:rsidR="00E00372" w:rsidRPr="0006389B">
        <w:rPr>
          <w:rFonts w:hint="eastAsia"/>
          <w:color w:val="auto"/>
          <w:sz w:val="22"/>
          <w:szCs w:val="22"/>
        </w:rPr>
        <w:t>緊急時にネットワークを生かした対応</w:t>
      </w:r>
      <w:bookmarkEnd w:id="82"/>
    </w:p>
    <w:tbl>
      <w:tblPr>
        <w:tblStyle w:val="4a"/>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8E1835" w:rsidRPr="00B70957" w14:paraId="749642FF" w14:textId="77777777" w:rsidTr="00F06BF9">
        <w:trPr>
          <w:trHeight w:val="791"/>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31CF5D" w14:textId="77777777"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・地域全体で作成される</w:t>
            </w:r>
            <w:r w:rsidRPr="0006389B">
              <w:rPr>
                <w:rFonts w:ascii="UD デジタル 教科書体 NK-R" w:eastAsia="UD デジタル 教科書体 NK-R" w:hAnsi="ＭＳ Ｐ明朝" w:cs="ＭＳ Ｐ明朝"/>
                <w:sz w:val="20"/>
                <w:szCs w:val="20"/>
              </w:rPr>
              <w:t>BCPの発動状況の確認</w:t>
            </w:r>
          </w:p>
          <w:p w14:paraId="3AECFF06" w14:textId="77777777"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・行政・訪問看護ネットワーク・多職種ネットワーク等の情報共有と情報発信</w:t>
            </w:r>
          </w:p>
          <w:p w14:paraId="310053A9" w14:textId="77777777"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・自事業所としての活動の確認</w:t>
            </w:r>
          </w:p>
        </w:tc>
      </w:tr>
    </w:tbl>
    <w:p w14:paraId="43953137" w14:textId="77777777" w:rsidR="008E1835" w:rsidRPr="0006389B" w:rsidRDefault="00E00372" w:rsidP="007619B3">
      <w:pPr>
        <w:spacing w:line="120" w:lineRule="atLeast"/>
        <w:ind w:left="360"/>
        <w:rPr>
          <w:rFonts w:ascii="ＭＳ Ｐ明朝" w:eastAsia="ＭＳ Ｐ明朝" w:hAnsi="ＭＳ Ｐ明朝" w:cs="ＭＳ Ｐ明朝"/>
          <w:sz w:val="20"/>
          <w:szCs w:val="20"/>
        </w:rPr>
      </w:pPr>
      <w:r w:rsidRPr="0006389B">
        <w:rPr>
          <w:rFonts w:ascii="ＭＳ Ｐ明朝" w:eastAsia="ＭＳ Ｐ明朝" w:hAnsi="ＭＳ Ｐ明朝" w:cs="ＭＳ Ｐ明朝"/>
          <w:sz w:val="20"/>
          <w:szCs w:val="20"/>
        </w:rPr>
        <w:t xml:space="preserve"> </w:t>
      </w:r>
    </w:p>
    <w:p w14:paraId="55CFB222" w14:textId="6F5A4F4D" w:rsidR="008E1835" w:rsidRPr="00035004" w:rsidRDefault="00741667" w:rsidP="00035004">
      <w:pPr>
        <w:pStyle w:val="3"/>
        <w:spacing w:before="0" w:after="0" w:line="120" w:lineRule="atLeast"/>
        <w:rPr>
          <w:color w:val="auto"/>
          <w:sz w:val="22"/>
          <w:szCs w:val="22"/>
        </w:rPr>
      </w:pPr>
      <w:bookmarkStart w:id="83" w:name="_Toc67296762"/>
      <w:r w:rsidRPr="0006389B">
        <w:rPr>
          <w:rFonts w:hint="eastAsia"/>
          <w:color w:val="auto"/>
          <w:sz w:val="22"/>
          <w:szCs w:val="22"/>
        </w:rPr>
        <w:t>２）</w:t>
      </w:r>
      <w:r w:rsidR="00E00372" w:rsidRPr="0006389B">
        <w:rPr>
          <w:rFonts w:hint="eastAsia"/>
          <w:color w:val="auto"/>
          <w:sz w:val="22"/>
          <w:szCs w:val="22"/>
        </w:rPr>
        <w:t>受援体制の整備</w:t>
      </w:r>
      <w:bookmarkEnd w:id="83"/>
    </w:p>
    <w:p w14:paraId="234BE412" w14:textId="4FA996F4" w:rsidR="008E1835" w:rsidRPr="00035004" w:rsidRDefault="00F076D3" w:rsidP="00035004">
      <w:pPr>
        <w:pStyle w:val="4"/>
        <w:spacing w:before="0" w:after="0" w:line="120" w:lineRule="atLeast"/>
        <w:rPr>
          <w:color w:val="auto"/>
          <w:sz w:val="22"/>
          <w:szCs w:val="22"/>
        </w:rPr>
      </w:pPr>
      <w:bookmarkStart w:id="84" w:name="_Toc67296763"/>
      <w:r w:rsidRPr="0006389B">
        <w:rPr>
          <w:rFonts w:hint="eastAsia"/>
          <w:color w:val="auto"/>
          <w:sz w:val="22"/>
          <w:szCs w:val="22"/>
        </w:rPr>
        <w:t>（</w:t>
      </w:r>
      <w:r w:rsidR="00E00372" w:rsidRPr="0006389B">
        <w:rPr>
          <w:rFonts w:hint="eastAsia"/>
          <w:color w:val="auto"/>
          <w:sz w:val="22"/>
          <w:szCs w:val="22"/>
        </w:rPr>
        <w:t>１</w:t>
      </w:r>
      <w:r w:rsidR="00741667" w:rsidRPr="0006389B">
        <w:rPr>
          <w:rFonts w:hint="eastAsia"/>
          <w:color w:val="auto"/>
          <w:sz w:val="22"/>
          <w:szCs w:val="22"/>
        </w:rPr>
        <w:t>）</w:t>
      </w:r>
      <w:r w:rsidR="00E00372" w:rsidRPr="0006389B">
        <w:rPr>
          <w:rFonts w:hint="eastAsia"/>
          <w:color w:val="auto"/>
          <w:sz w:val="22"/>
          <w:szCs w:val="22"/>
        </w:rPr>
        <w:t>事前準備</w:t>
      </w:r>
      <w:bookmarkEnd w:id="84"/>
    </w:p>
    <w:tbl>
      <w:tblPr>
        <w:tblStyle w:val="3a"/>
        <w:tblW w:w="9769"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9769"/>
      </w:tblGrid>
      <w:tr w:rsidR="008E1835" w:rsidRPr="00B70957" w14:paraId="0DAACE36" w14:textId="77777777" w:rsidTr="008426AE">
        <w:trPr>
          <w:trHeight w:val="296"/>
        </w:trPr>
        <w:tc>
          <w:tcPr>
            <w:tcW w:w="8745" w:type="dxa"/>
            <w:tcMar>
              <w:top w:w="100" w:type="dxa"/>
              <w:left w:w="100" w:type="dxa"/>
              <w:bottom w:w="100" w:type="dxa"/>
              <w:right w:w="100" w:type="dxa"/>
            </w:tcMar>
          </w:tcPr>
          <w:p w14:paraId="0FBED409" w14:textId="3D4EBA6E"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・災害時の支援体制で、市内で、ペアステーションを組み互助を意識することで、緊急時に支援を自ら発信する体制を構築し、支援を受けやすい体制を整備する。</w:t>
            </w:r>
          </w:p>
          <w:p w14:paraId="736F3E02" w14:textId="72AE868F" w:rsidR="008E1835" w:rsidRPr="0006389B" w:rsidRDefault="00E00372"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・補助金等の申請の補助代行業務等</w:t>
            </w:r>
            <w:r w:rsidR="00950C06" w:rsidRPr="0006389B">
              <w:rPr>
                <w:rFonts w:ascii="UD デジタル 教科書体 NK-R" w:eastAsia="UD デジタル 教科書体 NK-R" w:hAnsi="ＭＳ Ｐ明朝" w:cs="ＭＳ Ｐ明朝" w:hint="eastAsia"/>
                <w:sz w:val="20"/>
                <w:szCs w:val="20"/>
              </w:rPr>
              <w:t>を</w:t>
            </w:r>
            <w:r w:rsidRPr="0006389B">
              <w:rPr>
                <w:rFonts w:ascii="UD デジタル 教科書体 NK-R" w:eastAsia="UD デジタル 教科書体 NK-R" w:hAnsi="ＭＳ Ｐ明朝" w:cs="ＭＳ Ｐ明朝" w:hint="eastAsia"/>
                <w:sz w:val="20"/>
                <w:szCs w:val="20"/>
              </w:rPr>
              <w:t>協力して行う。</w:t>
            </w:r>
          </w:p>
        </w:tc>
      </w:tr>
    </w:tbl>
    <w:p w14:paraId="775FFBF6" w14:textId="77777777" w:rsidR="0030635E" w:rsidRPr="00B70957" w:rsidRDefault="0030635E" w:rsidP="00CA59DD"/>
    <w:p w14:paraId="3D688F12" w14:textId="09E2CF11" w:rsidR="00CC1DB2" w:rsidRPr="0006389B" w:rsidRDefault="00F076D3" w:rsidP="008426AE">
      <w:pPr>
        <w:pStyle w:val="4"/>
        <w:spacing w:before="0" w:after="0" w:line="120" w:lineRule="atLeast"/>
        <w:rPr>
          <w:color w:val="auto"/>
          <w:sz w:val="22"/>
          <w:szCs w:val="22"/>
        </w:rPr>
      </w:pPr>
      <w:bookmarkStart w:id="85" w:name="_Toc67296764"/>
      <w:r w:rsidRPr="0006389B">
        <w:rPr>
          <w:rFonts w:hint="eastAsia"/>
          <w:color w:val="auto"/>
          <w:sz w:val="22"/>
          <w:szCs w:val="22"/>
        </w:rPr>
        <w:t>（</w:t>
      </w:r>
      <w:r w:rsidR="00E302F9" w:rsidRPr="0006389B">
        <w:rPr>
          <w:rFonts w:hint="eastAsia"/>
          <w:color w:val="auto"/>
          <w:sz w:val="22"/>
          <w:szCs w:val="22"/>
        </w:rPr>
        <w:t>２</w:t>
      </w:r>
      <w:r w:rsidR="00741667" w:rsidRPr="0006389B">
        <w:rPr>
          <w:rFonts w:hint="eastAsia"/>
          <w:color w:val="auto"/>
          <w:sz w:val="22"/>
          <w:szCs w:val="22"/>
        </w:rPr>
        <w:t>）</w:t>
      </w:r>
      <w:r w:rsidR="00E00372" w:rsidRPr="0006389B">
        <w:rPr>
          <w:rFonts w:hint="eastAsia"/>
          <w:color w:val="auto"/>
          <w:sz w:val="22"/>
          <w:szCs w:val="22"/>
        </w:rPr>
        <w:t>利用者情報の整理・職員情報の整理</w:t>
      </w:r>
      <w:bookmarkEnd w:id="85"/>
    </w:p>
    <w:p w14:paraId="6CB5AE47" w14:textId="1EB9FB61" w:rsidR="008E1835" w:rsidRPr="00B70957" w:rsidRDefault="00E00372" w:rsidP="008426AE">
      <w:pPr>
        <w:ind w:firstLineChars="100" w:firstLine="220"/>
      </w:pPr>
      <w:r w:rsidRPr="00B70957">
        <w:rPr>
          <w:rFonts w:hint="eastAsia"/>
        </w:rPr>
        <w:t>平時から利用者・職員情報等を整理し、</w:t>
      </w:r>
      <w:r w:rsidR="00FA2396" w:rsidRPr="00B70957">
        <w:rPr>
          <w:rFonts w:hint="eastAsia"/>
        </w:rPr>
        <w:t>援助を受ける</w:t>
      </w:r>
      <w:r w:rsidRPr="00B70957">
        <w:rPr>
          <w:rFonts w:hint="eastAsia"/>
        </w:rPr>
        <w:t>際に情報提供できるようにしておく。</w:t>
      </w:r>
    </w:p>
    <w:p w14:paraId="3E6E5226" w14:textId="77777777" w:rsidR="0030635E" w:rsidRPr="00B70957" w:rsidRDefault="00E00372" w:rsidP="00CA59DD">
      <w:r w:rsidRPr="00B70957">
        <w:t xml:space="preserve"> </w:t>
      </w:r>
    </w:p>
    <w:p w14:paraId="612034A7" w14:textId="4B3255C4" w:rsidR="008E1835" w:rsidRPr="00035004" w:rsidRDefault="00F076D3" w:rsidP="00035004">
      <w:pPr>
        <w:pStyle w:val="4"/>
        <w:spacing w:before="0" w:after="0" w:line="120" w:lineRule="atLeast"/>
        <w:rPr>
          <w:color w:val="auto"/>
          <w:sz w:val="22"/>
          <w:szCs w:val="22"/>
        </w:rPr>
      </w:pPr>
      <w:bookmarkStart w:id="86" w:name="_Toc67296765"/>
      <w:r w:rsidRPr="0006389B">
        <w:rPr>
          <w:rFonts w:hint="eastAsia"/>
          <w:color w:val="auto"/>
          <w:sz w:val="22"/>
          <w:szCs w:val="22"/>
        </w:rPr>
        <w:t>（</w:t>
      </w:r>
      <w:r w:rsidR="00E00372" w:rsidRPr="0006389B">
        <w:rPr>
          <w:rFonts w:hint="eastAsia"/>
          <w:color w:val="auto"/>
          <w:sz w:val="22"/>
          <w:szCs w:val="22"/>
        </w:rPr>
        <w:t>３</w:t>
      </w:r>
      <w:r w:rsidR="00741667" w:rsidRPr="0006389B">
        <w:rPr>
          <w:rFonts w:hint="eastAsia"/>
          <w:color w:val="auto"/>
          <w:sz w:val="22"/>
          <w:szCs w:val="22"/>
        </w:rPr>
        <w:t>）</w:t>
      </w:r>
      <w:r w:rsidR="00F572A1" w:rsidRPr="0006389B">
        <w:rPr>
          <w:rFonts w:hint="eastAsia"/>
          <w:color w:val="auto"/>
          <w:sz w:val="22"/>
          <w:szCs w:val="22"/>
        </w:rPr>
        <w:t>地域への</w:t>
      </w:r>
      <w:r w:rsidR="00E00372" w:rsidRPr="0006389B">
        <w:rPr>
          <w:rFonts w:hint="eastAsia"/>
          <w:color w:val="auto"/>
          <w:sz w:val="22"/>
          <w:szCs w:val="22"/>
        </w:rPr>
        <w:t>災害支援</w:t>
      </w:r>
      <w:bookmarkEnd w:id="86"/>
    </w:p>
    <w:tbl>
      <w:tblPr>
        <w:tblStyle w:val="1a"/>
        <w:tblW w:w="97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69"/>
      </w:tblGrid>
      <w:tr w:rsidR="008E1835" w:rsidRPr="00B70957" w14:paraId="6DB82AE9" w14:textId="77777777" w:rsidTr="00950C06">
        <w:trPr>
          <w:trHeight w:val="572"/>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8CBC37" w14:textId="32786160" w:rsidR="00F572A1" w:rsidRPr="0006389B" w:rsidRDefault="00F572A1"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w:t>
            </w:r>
            <w:r w:rsidR="007C0DC8" w:rsidRPr="0006389B">
              <w:rPr>
                <w:rFonts w:ascii="UD デジタル 教科書体 NK-R" w:eastAsia="UD デジタル 教科書体 NK-R" w:hAnsi="ＭＳ Ｐ明朝" w:cs="ＭＳ Ｐ明朝" w:hint="eastAsia"/>
                <w:sz w:val="20"/>
                <w:szCs w:val="20"/>
              </w:rPr>
              <w:t>地域住民に対する支援</w:t>
            </w:r>
          </w:p>
          <w:p w14:paraId="0A7F19D4" w14:textId="1E5E31F4" w:rsidR="00F572A1" w:rsidRPr="0006389B" w:rsidRDefault="00F572A1"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w:t>
            </w:r>
            <w:r w:rsidR="00E00372" w:rsidRPr="0006389B">
              <w:rPr>
                <w:rFonts w:ascii="UD デジタル 教科書体 NK-R" w:eastAsia="UD デジタル 教科書体 NK-R" w:hAnsi="ＭＳ Ｐ明朝" w:cs="ＭＳ Ｐ明朝" w:hint="eastAsia"/>
                <w:sz w:val="20"/>
                <w:szCs w:val="20"/>
              </w:rPr>
              <w:t>訪問範囲地域の避難所への支援</w:t>
            </w:r>
          </w:p>
          <w:p w14:paraId="12F5B53C" w14:textId="1B3354F1" w:rsidR="00F572A1" w:rsidRPr="0006389B" w:rsidRDefault="00F572A1" w:rsidP="007619B3">
            <w:pPr>
              <w:spacing w:line="120" w:lineRule="atLeast"/>
              <w:rPr>
                <w:rFonts w:ascii="UD デジタル 教科書体 NK-R" w:eastAsia="UD デジタル 教科書体 NK-R"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w:t>
            </w:r>
            <w:r w:rsidR="00E00372" w:rsidRPr="0006389B">
              <w:rPr>
                <w:rFonts w:ascii="UD デジタル 教科書体 NK-R" w:eastAsia="UD デジタル 教科書体 NK-R" w:hAnsi="ＭＳ Ｐ明朝" w:cs="ＭＳ Ｐ明朝" w:hint="eastAsia"/>
                <w:sz w:val="20"/>
                <w:szCs w:val="20"/>
              </w:rPr>
              <w:t>他事業所への支援</w:t>
            </w:r>
          </w:p>
          <w:p w14:paraId="2B90D13F" w14:textId="35739633" w:rsidR="008E1835" w:rsidRPr="0006389B" w:rsidRDefault="00F572A1" w:rsidP="007619B3">
            <w:pPr>
              <w:spacing w:line="120" w:lineRule="atLeast"/>
              <w:rPr>
                <w:rFonts w:ascii="ＭＳ Ｐ明朝" w:eastAsia="ＭＳ Ｐ明朝" w:hAnsi="ＭＳ Ｐ明朝" w:cs="ＭＳ Ｐ明朝"/>
                <w:sz w:val="20"/>
                <w:szCs w:val="20"/>
              </w:rPr>
            </w:pPr>
            <w:r w:rsidRPr="0006389B">
              <w:rPr>
                <w:rFonts w:ascii="UD デジタル 教科書体 NK-R" w:eastAsia="UD デジタル 教科書体 NK-R" w:hAnsi="ＭＳ Ｐ明朝" w:cs="ＭＳ Ｐ明朝" w:hint="eastAsia"/>
                <w:sz w:val="20"/>
                <w:szCs w:val="20"/>
              </w:rPr>
              <w:t>・</w:t>
            </w:r>
            <w:r w:rsidR="00E00372" w:rsidRPr="0006389B">
              <w:rPr>
                <w:rFonts w:ascii="UD デジタル 教科書体 NK-R" w:eastAsia="UD デジタル 教科書体 NK-R" w:hAnsi="ＭＳ Ｐ明朝" w:cs="ＭＳ Ｐ明朝" w:hint="eastAsia"/>
                <w:sz w:val="20"/>
                <w:szCs w:val="20"/>
              </w:rPr>
              <w:t>行政機関への支援　等</w:t>
            </w:r>
          </w:p>
        </w:tc>
      </w:tr>
    </w:tbl>
    <w:p w14:paraId="0B0F61C5" w14:textId="40D56787" w:rsidR="00724F71" w:rsidRPr="005A4A6A" w:rsidRDefault="00724F71" w:rsidP="005A4A6A">
      <w:pPr>
        <w:spacing w:line="120" w:lineRule="atLeast"/>
        <w:rPr>
          <w:rFonts w:ascii="ＭＳ Ｐ明朝" w:eastAsia="ＭＳ Ｐ明朝" w:hAnsi="ＭＳ Ｐ明朝" w:cs="ＭＳ Ｐ明朝"/>
          <w:sz w:val="20"/>
          <w:szCs w:val="20"/>
        </w:rPr>
      </w:pPr>
    </w:p>
    <w:p w14:paraId="68267152" w14:textId="2ECFE33D" w:rsidR="00724F71" w:rsidRPr="0006389B" w:rsidRDefault="00724F71" w:rsidP="00724F71">
      <w:pPr>
        <w:rPr>
          <w:sz w:val="21"/>
          <w:szCs w:val="21"/>
        </w:rPr>
      </w:pPr>
    </w:p>
    <w:sectPr w:rsidR="00724F71" w:rsidRPr="0006389B" w:rsidSect="005A4A6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C7250" w14:textId="77777777" w:rsidR="000212F0" w:rsidRDefault="000212F0" w:rsidP="00B70237">
      <w:pPr>
        <w:spacing w:line="240" w:lineRule="auto"/>
      </w:pPr>
      <w:r>
        <w:separator/>
      </w:r>
    </w:p>
  </w:endnote>
  <w:endnote w:type="continuationSeparator" w:id="0">
    <w:p w14:paraId="4D0774B1" w14:textId="77777777" w:rsidR="000212F0" w:rsidRDefault="000212F0" w:rsidP="00B702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UD デジタル 教科書体 NK-R">
    <w:altName w:val="游ゴシック"/>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1939" w14:textId="77777777" w:rsidR="00C000F1" w:rsidRDefault="00C000F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399235"/>
      <w:docPartObj>
        <w:docPartGallery w:val="Page Numbers (Bottom of Page)"/>
        <w:docPartUnique/>
      </w:docPartObj>
    </w:sdtPr>
    <w:sdtEndPr/>
    <w:sdtContent>
      <w:p w14:paraId="44985664" w14:textId="11A077B8" w:rsidR="00F57397" w:rsidRDefault="00F57397">
        <w:pPr>
          <w:pStyle w:val="af0"/>
          <w:jc w:val="center"/>
        </w:pPr>
        <w:r>
          <w:fldChar w:fldCharType="begin"/>
        </w:r>
        <w:r>
          <w:instrText>PAGE   \* MERGEFORMAT</w:instrText>
        </w:r>
        <w:r>
          <w:fldChar w:fldCharType="separate"/>
        </w:r>
        <w:r>
          <w:rPr>
            <w:lang w:val="ja-JP"/>
          </w:rPr>
          <w:t>2</w:t>
        </w:r>
        <w:r>
          <w:fldChar w:fldCharType="end"/>
        </w:r>
      </w:p>
    </w:sdtContent>
  </w:sdt>
  <w:p w14:paraId="3B9B6CAC" w14:textId="77777777" w:rsidR="00F57397" w:rsidRDefault="00F57397">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3BFF" w14:textId="77777777" w:rsidR="00C000F1" w:rsidRDefault="00C000F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EA38A" w14:textId="77777777" w:rsidR="000212F0" w:rsidRDefault="000212F0" w:rsidP="00B70237">
      <w:pPr>
        <w:spacing w:line="240" w:lineRule="auto"/>
      </w:pPr>
      <w:r>
        <w:separator/>
      </w:r>
    </w:p>
  </w:footnote>
  <w:footnote w:type="continuationSeparator" w:id="0">
    <w:p w14:paraId="4385C5AC" w14:textId="77777777" w:rsidR="000212F0" w:rsidRDefault="000212F0" w:rsidP="00B702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4EAB" w14:textId="77777777" w:rsidR="00C000F1" w:rsidRDefault="00C000F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029B" w14:textId="77777777" w:rsidR="00C000F1" w:rsidRDefault="00C000F1">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92BF" w14:textId="77777777" w:rsidR="00C000F1" w:rsidRDefault="00C000F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27927"/>
    <w:multiLevelType w:val="hybridMultilevel"/>
    <w:tmpl w:val="7122B0F0"/>
    <w:lvl w:ilvl="0" w:tplc="F02C6DEE">
      <w:start w:val="2"/>
      <w:numFmt w:val="decimalFullWidth"/>
      <w:lvlText w:val="%1）"/>
      <w:lvlJc w:val="left"/>
      <w:pPr>
        <w:ind w:left="640" w:hanging="420"/>
      </w:pPr>
      <w:rPr>
        <w:rFonts w:hint="default"/>
      </w:rPr>
    </w:lvl>
    <w:lvl w:ilvl="1" w:tplc="92403878">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57C712F"/>
    <w:multiLevelType w:val="hybridMultilevel"/>
    <w:tmpl w:val="581EE1E6"/>
    <w:lvl w:ilvl="0" w:tplc="7DA82F5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0604B11"/>
    <w:multiLevelType w:val="hybridMultilevel"/>
    <w:tmpl w:val="17CAFF6E"/>
    <w:lvl w:ilvl="0" w:tplc="7EB2D95C">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D503722"/>
    <w:multiLevelType w:val="hybridMultilevel"/>
    <w:tmpl w:val="FBCC89A0"/>
    <w:lvl w:ilvl="0" w:tplc="DA769B4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7612690C"/>
    <w:multiLevelType w:val="hybridMultilevel"/>
    <w:tmpl w:val="4142CFD6"/>
    <w:lvl w:ilvl="0" w:tplc="1F26742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995797625">
    <w:abstractNumId w:val="1"/>
  </w:num>
  <w:num w:numId="2" w16cid:durableId="719091044">
    <w:abstractNumId w:val="3"/>
  </w:num>
  <w:num w:numId="3" w16cid:durableId="563836393">
    <w:abstractNumId w:val="4"/>
  </w:num>
  <w:num w:numId="4" w16cid:durableId="492600171">
    <w:abstractNumId w:val="0"/>
  </w:num>
  <w:num w:numId="5" w16cid:durableId="477110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isplayBackgroundShap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835"/>
    <w:rsid w:val="00001198"/>
    <w:rsid w:val="00001CDB"/>
    <w:rsid w:val="0000579D"/>
    <w:rsid w:val="00006D7B"/>
    <w:rsid w:val="00007FF7"/>
    <w:rsid w:val="000212F0"/>
    <w:rsid w:val="00035004"/>
    <w:rsid w:val="000456AA"/>
    <w:rsid w:val="00047311"/>
    <w:rsid w:val="000554AF"/>
    <w:rsid w:val="0006389B"/>
    <w:rsid w:val="00073484"/>
    <w:rsid w:val="00074764"/>
    <w:rsid w:val="00084268"/>
    <w:rsid w:val="0008772F"/>
    <w:rsid w:val="000A2F45"/>
    <w:rsid w:val="000C28FA"/>
    <w:rsid w:val="000C3678"/>
    <w:rsid w:val="000C5B98"/>
    <w:rsid w:val="000C6E1F"/>
    <w:rsid w:val="000D72FA"/>
    <w:rsid w:val="000E5042"/>
    <w:rsid w:val="00110FF0"/>
    <w:rsid w:val="00115229"/>
    <w:rsid w:val="00120DF2"/>
    <w:rsid w:val="00121F13"/>
    <w:rsid w:val="00131D13"/>
    <w:rsid w:val="00141A88"/>
    <w:rsid w:val="0015127C"/>
    <w:rsid w:val="00157224"/>
    <w:rsid w:val="00157300"/>
    <w:rsid w:val="00165D96"/>
    <w:rsid w:val="00167594"/>
    <w:rsid w:val="001B06A3"/>
    <w:rsid w:val="001B27E8"/>
    <w:rsid w:val="001C088F"/>
    <w:rsid w:val="001C3840"/>
    <w:rsid w:val="001C77FC"/>
    <w:rsid w:val="001D7C15"/>
    <w:rsid w:val="001E5D28"/>
    <w:rsid w:val="00207100"/>
    <w:rsid w:val="00230896"/>
    <w:rsid w:val="00230E77"/>
    <w:rsid w:val="00231972"/>
    <w:rsid w:val="00233A32"/>
    <w:rsid w:val="0024006C"/>
    <w:rsid w:val="00261BDF"/>
    <w:rsid w:val="00265489"/>
    <w:rsid w:val="00274B8A"/>
    <w:rsid w:val="00281800"/>
    <w:rsid w:val="00283028"/>
    <w:rsid w:val="002B130F"/>
    <w:rsid w:val="002C2CC2"/>
    <w:rsid w:val="002D35C3"/>
    <w:rsid w:val="002E415D"/>
    <w:rsid w:val="002F67E6"/>
    <w:rsid w:val="0030635E"/>
    <w:rsid w:val="00312AB5"/>
    <w:rsid w:val="00342450"/>
    <w:rsid w:val="003476A9"/>
    <w:rsid w:val="00350D83"/>
    <w:rsid w:val="00381C29"/>
    <w:rsid w:val="0039007A"/>
    <w:rsid w:val="003B4D57"/>
    <w:rsid w:val="00400E10"/>
    <w:rsid w:val="0040243C"/>
    <w:rsid w:val="00443463"/>
    <w:rsid w:val="00460965"/>
    <w:rsid w:val="0046644C"/>
    <w:rsid w:val="0046753F"/>
    <w:rsid w:val="00480E1C"/>
    <w:rsid w:val="004850BF"/>
    <w:rsid w:val="0049689F"/>
    <w:rsid w:val="004A5BFE"/>
    <w:rsid w:val="004C65E7"/>
    <w:rsid w:val="004E7888"/>
    <w:rsid w:val="004F5206"/>
    <w:rsid w:val="004F6B5B"/>
    <w:rsid w:val="004F7A76"/>
    <w:rsid w:val="00515152"/>
    <w:rsid w:val="005234B7"/>
    <w:rsid w:val="00531931"/>
    <w:rsid w:val="0054632E"/>
    <w:rsid w:val="0056292E"/>
    <w:rsid w:val="00564BC3"/>
    <w:rsid w:val="00567B1B"/>
    <w:rsid w:val="0057577E"/>
    <w:rsid w:val="00584C2F"/>
    <w:rsid w:val="00584FA5"/>
    <w:rsid w:val="005A0486"/>
    <w:rsid w:val="005A3C9F"/>
    <w:rsid w:val="005A4A6A"/>
    <w:rsid w:val="005C56F8"/>
    <w:rsid w:val="005D6D4C"/>
    <w:rsid w:val="005D6FC7"/>
    <w:rsid w:val="005F5FFA"/>
    <w:rsid w:val="006074CA"/>
    <w:rsid w:val="00624CFF"/>
    <w:rsid w:val="00633DCB"/>
    <w:rsid w:val="00667A18"/>
    <w:rsid w:val="00667F0A"/>
    <w:rsid w:val="0067375D"/>
    <w:rsid w:val="006A4982"/>
    <w:rsid w:val="006A684A"/>
    <w:rsid w:val="006B0172"/>
    <w:rsid w:val="006B7437"/>
    <w:rsid w:val="006C3309"/>
    <w:rsid w:val="006C3C9B"/>
    <w:rsid w:val="006D2CB3"/>
    <w:rsid w:val="006D43D6"/>
    <w:rsid w:val="006F0523"/>
    <w:rsid w:val="006F79B8"/>
    <w:rsid w:val="007102C2"/>
    <w:rsid w:val="00711552"/>
    <w:rsid w:val="00713794"/>
    <w:rsid w:val="00715766"/>
    <w:rsid w:val="00721078"/>
    <w:rsid w:val="00724F71"/>
    <w:rsid w:val="00732420"/>
    <w:rsid w:val="00741667"/>
    <w:rsid w:val="007619B3"/>
    <w:rsid w:val="00761E5C"/>
    <w:rsid w:val="00767F3E"/>
    <w:rsid w:val="007724FD"/>
    <w:rsid w:val="00776692"/>
    <w:rsid w:val="00784A7B"/>
    <w:rsid w:val="007929AC"/>
    <w:rsid w:val="00797D19"/>
    <w:rsid w:val="007A1300"/>
    <w:rsid w:val="007B5353"/>
    <w:rsid w:val="007B680A"/>
    <w:rsid w:val="007C0DC8"/>
    <w:rsid w:val="007C291A"/>
    <w:rsid w:val="007E32F9"/>
    <w:rsid w:val="007E6250"/>
    <w:rsid w:val="00802992"/>
    <w:rsid w:val="00805647"/>
    <w:rsid w:val="00807F2B"/>
    <w:rsid w:val="008115E5"/>
    <w:rsid w:val="00812E30"/>
    <w:rsid w:val="00814272"/>
    <w:rsid w:val="00821A4C"/>
    <w:rsid w:val="0082268B"/>
    <w:rsid w:val="0082424C"/>
    <w:rsid w:val="008338AE"/>
    <w:rsid w:val="008426AE"/>
    <w:rsid w:val="00846CA4"/>
    <w:rsid w:val="008558B1"/>
    <w:rsid w:val="00861A93"/>
    <w:rsid w:val="008629E3"/>
    <w:rsid w:val="008806D5"/>
    <w:rsid w:val="008915D0"/>
    <w:rsid w:val="00893C79"/>
    <w:rsid w:val="008A49B8"/>
    <w:rsid w:val="008A6CB1"/>
    <w:rsid w:val="008C1651"/>
    <w:rsid w:val="008C3DCC"/>
    <w:rsid w:val="008D3C5F"/>
    <w:rsid w:val="008E1835"/>
    <w:rsid w:val="008E4B06"/>
    <w:rsid w:val="008E654E"/>
    <w:rsid w:val="008F66B0"/>
    <w:rsid w:val="0090245B"/>
    <w:rsid w:val="00910D05"/>
    <w:rsid w:val="0092749B"/>
    <w:rsid w:val="009315AD"/>
    <w:rsid w:val="00934007"/>
    <w:rsid w:val="00935164"/>
    <w:rsid w:val="00950C06"/>
    <w:rsid w:val="00954B94"/>
    <w:rsid w:val="00960D61"/>
    <w:rsid w:val="00964A46"/>
    <w:rsid w:val="00972ACA"/>
    <w:rsid w:val="009803BB"/>
    <w:rsid w:val="00980F6B"/>
    <w:rsid w:val="0098200D"/>
    <w:rsid w:val="00993E7A"/>
    <w:rsid w:val="00994C85"/>
    <w:rsid w:val="009A2A71"/>
    <w:rsid w:val="009A653B"/>
    <w:rsid w:val="009C2A48"/>
    <w:rsid w:val="009D4885"/>
    <w:rsid w:val="009D61F7"/>
    <w:rsid w:val="009E14FD"/>
    <w:rsid w:val="009E723C"/>
    <w:rsid w:val="00A36CB0"/>
    <w:rsid w:val="00A43A89"/>
    <w:rsid w:val="00A4639F"/>
    <w:rsid w:val="00A72869"/>
    <w:rsid w:val="00A93D8F"/>
    <w:rsid w:val="00A96763"/>
    <w:rsid w:val="00A972D8"/>
    <w:rsid w:val="00AB55EA"/>
    <w:rsid w:val="00AD25F7"/>
    <w:rsid w:val="00AE18D0"/>
    <w:rsid w:val="00B00C52"/>
    <w:rsid w:val="00B02D3F"/>
    <w:rsid w:val="00B03868"/>
    <w:rsid w:val="00B46DA2"/>
    <w:rsid w:val="00B65097"/>
    <w:rsid w:val="00B70237"/>
    <w:rsid w:val="00B70957"/>
    <w:rsid w:val="00B77FE1"/>
    <w:rsid w:val="00BA0964"/>
    <w:rsid w:val="00BA48F1"/>
    <w:rsid w:val="00BC0E63"/>
    <w:rsid w:val="00BC42FD"/>
    <w:rsid w:val="00BD0512"/>
    <w:rsid w:val="00BE319C"/>
    <w:rsid w:val="00BE325C"/>
    <w:rsid w:val="00BE52A8"/>
    <w:rsid w:val="00BF10B6"/>
    <w:rsid w:val="00C000F1"/>
    <w:rsid w:val="00C06719"/>
    <w:rsid w:val="00C248CF"/>
    <w:rsid w:val="00C24F1A"/>
    <w:rsid w:val="00C408BA"/>
    <w:rsid w:val="00C802A0"/>
    <w:rsid w:val="00C82674"/>
    <w:rsid w:val="00C90288"/>
    <w:rsid w:val="00CA0DA4"/>
    <w:rsid w:val="00CA59DD"/>
    <w:rsid w:val="00CC1B2F"/>
    <w:rsid w:val="00CC1DB2"/>
    <w:rsid w:val="00CC3717"/>
    <w:rsid w:val="00CC66FE"/>
    <w:rsid w:val="00CD6F18"/>
    <w:rsid w:val="00CE43EE"/>
    <w:rsid w:val="00CE4EE6"/>
    <w:rsid w:val="00D24ED6"/>
    <w:rsid w:val="00D27A7D"/>
    <w:rsid w:val="00D36D97"/>
    <w:rsid w:val="00D5168C"/>
    <w:rsid w:val="00D51962"/>
    <w:rsid w:val="00D5332B"/>
    <w:rsid w:val="00D63218"/>
    <w:rsid w:val="00D9020B"/>
    <w:rsid w:val="00D90D17"/>
    <w:rsid w:val="00DB0464"/>
    <w:rsid w:val="00DB60C5"/>
    <w:rsid w:val="00DB6F05"/>
    <w:rsid w:val="00DD5F04"/>
    <w:rsid w:val="00DE5F37"/>
    <w:rsid w:val="00E00372"/>
    <w:rsid w:val="00E15564"/>
    <w:rsid w:val="00E2686C"/>
    <w:rsid w:val="00E302F9"/>
    <w:rsid w:val="00E40124"/>
    <w:rsid w:val="00E47F32"/>
    <w:rsid w:val="00E6029C"/>
    <w:rsid w:val="00E74C32"/>
    <w:rsid w:val="00E76094"/>
    <w:rsid w:val="00E77C0B"/>
    <w:rsid w:val="00EA7963"/>
    <w:rsid w:val="00EB4B2D"/>
    <w:rsid w:val="00EC4BE1"/>
    <w:rsid w:val="00EE07F7"/>
    <w:rsid w:val="00EE2D49"/>
    <w:rsid w:val="00EE594C"/>
    <w:rsid w:val="00F02D74"/>
    <w:rsid w:val="00F06BF9"/>
    <w:rsid w:val="00F076D3"/>
    <w:rsid w:val="00F176E2"/>
    <w:rsid w:val="00F43642"/>
    <w:rsid w:val="00F448F2"/>
    <w:rsid w:val="00F46A4D"/>
    <w:rsid w:val="00F476FF"/>
    <w:rsid w:val="00F572A1"/>
    <w:rsid w:val="00F57397"/>
    <w:rsid w:val="00F57E62"/>
    <w:rsid w:val="00F61A08"/>
    <w:rsid w:val="00F643B6"/>
    <w:rsid w:val="00F800F7"/>
    <w:rsid w:val="00FA2396"/>
    <w:rsid w:val="00FB5011"/>
    <w:rsid w:val="00FB7E5B"/>
    <w:rsid w:val="00FC2337"/>
    <w:rsid w:val="00FD009A"/>
    <w:rsid w:val="00FD51A0"/>
    <w:rsid w:val="00FE608E"/>
    <w:rsid w:val="00FF3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A6EF6E"/>
  <w15:docId w15:val="{96114277-9D58-4DEB-B916-50A35A51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78">
    <w:name w:val="78"/>
    <w:basedOn w:val="TableNormal"/>
    <w:tblPr>
      <w:tblStyleRowBandSize w:val="1"/>
      <w:tblStyleColBandSize w:val="1"/>
      <w:tblCellMar>
        <w:top w:w="100" w:type="dxa"/>
        <w:left w:w="100" w:type="dxa"/>
        <w:bottom w:w="100" w:type="dxa"/>
        <w:right w:w="100" w:type="dxa"/>
      </w:tblCellMar>
    </w:tblPr>
  </w:style>
  <w:style w:type="table" w:customStyle="1" w:styleId="77">
    <w:name w:val="77"/>
    <w:basedOn w:val="TableNormal"/>
    <w:tblPr>
      <w:tblStyleRowBandSize w:val="1"/>
      <w:tblStyleColBandSize w:val="1"/>
      <w:tblCellMar>
        <w:top w:w="100" w:type="dxa"/>
        <w:left w:w="100" w:type="dxa"/>
        <w:bottom w:w="100" w:type="dxa"/>
        <w:right w:w="100" w:type="dxa"/>
      </w:tblCellMar>
    </w:tblPr>
  </w:style>
  <w:style w:type="table" w:customStyle="1" w:styleId="76">
    <w:name w:val="76"/>
    <w:basedOn w:val="TableNormal"/>
    <w:tblPr>
      <w:tblStyleRowBandSize w:val="1"/>
      <w:tblStyleColBandSize w:val="1"/>
      <w:tblCellMar>
        <w:top w:w="100" w:type="dxa"/>
        <w:left w:w="100" w:type="dxa"/>
        <w:bottom w:w="100" w:type="dxa"/>
        <w:right w:w="100" w:type="dxa"/>
      </w:tblCellMar>
    </w:tblPr>
  </w:style>
  <w:style w:type="table" w:customStyle="1" w:styleId="75">
    <w:name w:val="75"/>
    <w:basedOn w:val="TableNormal"/>
    <w:tblPr>
      <w:tblStyleRowBandSize w:val="1"/>
      <w:tblStyleColBandSize w:val="1"/>
      <w:tblCellMar>
        <w:top w:w="100" w:type="dxa"/>
        <w:left w:w="100" w:type="dxa"/>
        <w:bottom w:w="100" w:type="dxa"/>
        <w:right w:w="100" w:type="dxa"/>
      </w:tblCellMar>
    </w:tblPr>
  </w:style>
  <w:style w:type="table" w:customStyle="1" w:styleId="74">
    <w:name w:val="74"/>
    <w:basedOn w:val="TableNormal"/>
    <w:tblPr>
      <w:tblStyleRowBandSize w:val="1"/>
      <w:tblStyleColBandSize w:val="1"/>
      <w:tblCellMar>
        <w:top w:w="100" w:type="dxa"/>
        <w:left w:w="100" w:type="dxa"/>
        <w:bottom w:w="100" w:type="dxa"/>
        <w:right w:w="100" w:type="dxa"/>
      </w:tblCellMar>
    </w:tblPr>
  </w:style>
  <w:style w:type="table" w:customStyle="1" w:styleId="73">
    <w:name w:val="73"/>
    <w:basedOn w:val="TableNormal"/>
    <w:tblPr>
      <w:tblStyleRowBandSize w:val="1"/>
      <w:tblStyleColBandSize w:val="1"/>
      <w:tblCellMar>
        <w:top w:w="100" w:type="dxa"/>
        <w:left w:w="100" w:type="dxa"/>
        <w:bottom w:w="100" w:type="dxa"/>
        <w:right w:w="100" w:type="dxa"/>
      </w:tblCellMar>
    </w:tblPr>
  </w:style>
  <w:style w:type="table" w:customStyle="1" w:styleId="72">
    <w:name w:val="72"/>
    <w:basedOn w:val="TableNormal"/>
    <w:tblPr>
      <w:tblStyleRowBandSize w:val="1"/>
      <w:tblStyleColBandSize w:val="1"/>
      <w:tblCellMar>
        <w:top w:w="100" w:type="dxa"/>
        <w:left w:w="100" w:type="dxa"/>
        <w:bottom w:w="100" w:type="dxa"/>
        <w:right w:w="100" w:type="dxa"/>
      </w:tblCellMar>
    </w:tblPr>
  </w:style>
  <w:style w:type="table" w:customStyle="1" w:styleId="71">
    <w:name w:val="71"/>
    <w:basedOn w:val="TableNormal"/>
    <w:tblPr>
      <w:tblStyleRowBandSize w:val="1"/>
      <w:tblStyleColBandSize w:val="1"/>
      <w:tblCellMar>
        <w:top w:w="100" w:type="dxa"/>
        <w:left w:w="100" w:type="dxa"/>
        <w:bottom w:w="100" w:type="dxa"/>
        <w:right w:w="100" w:type="dxa"/>
      </w:tblCellMar>
    </w:tblPr>
  </w:style>
  <w:style w:type="table" w:customStyle="1" w:styleId="70">
    <w:name w:val="70"/>
    <w:basedOn w:val="TableNormal"/>
    <w:tblPr>
      <w:tblStyleRowBandSize w:val="1"/>
      <w:tblStyleColBandSize w:val="1"/>
      <w:tblCellMar>
        <w:top w:w="100" w:type="dxa"/>
        <w:left w:w="100" w:type="dxa"/>
        <w:bottom w:w="100" w:type="dxa"/>
        <w:right w:w="100" w:type="dxa"/>
      </w:tblCellMar>
    </w:tblPr>
  </w:style>
  <w:style w:type="table" w:customStyle="1" w:styleId="69">
    <w:name w:val="69"/>
    <w:basedOn w:val="TableNormal"/>
    <w:tblPr>
      <w:tblStyleRowBandSize w:val="1"/>
      <w:tblStyleColBandSize w:val="1"/>
      <w:tblCellMar>
        <w:top w:w="100" w:type="dxa"/>
        <w:left w:w="100" w:type="dxa"/>
        <w:bottom w:w="100" w:type="dxa"/>
        <w:right w:w="100" w:type="dxa"/>
      </w:tblCellMar>
    </w:tblPr>
  </w:style>
  <w:style w:type="table" w:customStyle="1" w:styleId="68">
    <w:name w:val="68"/>
    <w:basedOn w:val="TableNormal"/>
    <w:tblPr>
      <w:tblStyleRowBandSize w:val="1"/>
      <w:tblStyleColBandSize w:val="1"/>
      <w:tblCellMar>
        <w:top w:w="100" w:type="dxa"/>
        <w:left w:w="100" w:type="dxa"/>
        <w:bottom w:w="100" w:type="dxa"/>
        <w:right w:w="100" w:type="dxa"/>
      </w:tblCellMar>
    </w:tblPr>
  </w:style>
  <w:style w:type="table" w:customStyle="1" w:styleId="67">
    <w:name w:val="67"/>
    <w:basedOn w:val="TableNormal"/>
    <w:tblPr>
      <w:tblStyleRowBandSize w:val="1"/>
      <w:tblStyleColBandSize w:val="1"/>
      <w:tblCellMar>
        <w:top w:w="100" w:type="dxa"/>
        <w:left w:w="100" w:type="dxa"/>
        <w:bottom w:w="100" w:type="dxa"/>
        <w:right w:w="100" w:type="dxa"/>
      </w:tblCellMar>
    </w:tblPr>
  </w:style>
  <w:style w:type="table" w:customStyle="1" w:styleId="66">
    <w:name w:val="66"/>
    <w:basedOn w:val="TableNormal"/>
    <w:tblPr>
      <w:tblStyleRowBandSize w:val="1"/>
      <w:tblStyleColBandSize w:val="1"/>
      <w:tblCellMar>
        <w:top w:w="100" w:type="dxa"/>
        <w:left w:w="100" w:type="dxa"/>
        <w:bottom w:w="100" w:type="dxa"/>
        <w:right w:w="100" w:type="dxa"/>
      </w:tblCellMar>
    </w:tblPr>
  </w:style>
  <w:style w:type="table" w:customStyle="1" w:styleId="65">
    <w:name w:val="65"/>
    <w:basedOn w:val="TableNormal"/>
    <w:tblPr>
      <w:tblStyleRowBandSize w:val="1"/>
      <w:tblStyleColBandSize w:val="1"/>
      <w:tblCellMar>
        <w:top w:w="100" w:type="dxa"/>
        <w:left w:w="100" w:type="dxa"/>
        <w:bottom w:w="100" w:type="dxa"/>
        <w:right w:w="100" w:type="dxa"/>
      </w:tblCellMar>
    </w:tblPr>
  </w:style>
  <w:style w:type="table" w:customStyle="1" w:styleId="64">
    <w:name w:val="64"/>
    <w:basedOn w:val="TableNormal"/>
    <w:tblPr>
      <w:tblStyleRowBandSize w:val="1"/>
      <w:tblStyleColBandSize w:val="1"/>
      <w:tblCellMar>
        <w:top w:w="100" w:type="dxa"/>
        <w:left w:w="100" w:type="dxa"/>
        <w:bottom w:w="100" w:type="dxa"/>
        <w:right w:w="100" w:type="dxa"/>
      </w:tblCellMar>
    </w:tblPr>
  </w:style>
  <w:style w:type="table" w:customStyle="1" w:styleId="63">
    <w:name w:val="63"/>
    <w:basedOn w:val="TableNormal"/>
    <w:tblPr>
      <w:tblStyleRowBandSize w:val="1"/>
      <w:tblStyleColBandSize w:val="1"/>
      <w:tblCellMar>
        <w:top w:w="100" w:type="dxa"/>
        <w:left w:w="100" w:type="dxa"/>
        <w:bottom w:w="100" w:type="dxa"/>
        <w:right w:w="100" w:type="dxa"/>
      </w:tblCellMar>
    </w:tblPr>
  </w:style>
  <w:style w:type="table" w:customStyle="1" w:styleId="62">
    <w:name w:val="62"/>
    <w:basedOn w:val="TableNormal"/>
    <w:tblPr>
      <w:tblStyleRowBandSize w:val="1"/>
      <w:tblStyleColBandSize w:val="1"/>
      <w:tblCellMar>
        <w:top w:w="100" w:type="dxa"/>
        <w:left w:w="100" w:type="dxa"/>
        <w:bottom w:w="100" w:type="dxa"/>
        <w:right w:w="100" w:type="dxa"/>
      </w:tblCellMar>
    </w:tblPr>
  </w:style>
  <w:style w:type="table" w:customStyle="1" w:styleId="61">
    <w:name w:val="61"/>
    <w:basedOn w:val="TableNormal"/>
    <w:tblPr>
      <w:tblStyleRowBandSize w:val="1"/>
      <w:tblStyleColBandSize w:val="1"/>
      <w:tblCellMar>
        <w:top w:w="100" w:type="dxa"/>
        <w:left w:w="100" w:type="dxa"/>
        <w:bottom w:w="100" w:type="dxa"/>
        <w:right w:w="100" w:type="dxa"/>
      </w:tblCellMar>
    </w:tblPr>
  </w:style>
  <w:style w:type="table" w:customStyle="1" w:styleId="60">
    <w:name w:val="60"/>
    <w:basedOn w:val="TableNormal"/>
    <w:tblPr>
      <w:tblStyleRowBandSize w:val="1"/>
      <w:tblStyleColBandSize w:val="1"/>
      <w:tblCellMar>
        <w:top w:w="100" w:type="dxa"/>
        <w:left w:w="100" w:type="dxa"/>
        <w:bottom w:w="100" w:type="dxa"/>
        <w:right w:w="100" w:type="dxa"/>
      </w:tblCellMar>
    </w:tblPr>
  </w:style>
  <w:style w:type="table" w:customStyle="1" w:styleId="59">
    <w:name w:val="59"/>
    <w:basedOn w:val="TableNormal"/>
    <w:tblPr>
      <w:tblStyleRowBandSize w:val="1"/>
      <w:tblStyleColBandSize w:val="1"/>
      <w:tblCellMar>
        <w:top w:w="100" w:type="dxa"/>
        <w:left w:w="100" w:type="dxa"/>
        <w:bottom w:w="100" w:type="dxa"/>
        <w:right w:w="100" w:type="dxa"/>
      </w:tblCellMar>
    </w:tblPr>
  </w:style>
  <w:style w:type="table" w:customStyle="1" w:styleId="58">
    <w:name w:val="58"/>
    <w:basedOn w:val="TableNormal"/>
    <w:tblPr>
      <w:tblStyleRowBandSize w:val="1"/>
      <w:tblStyleColBandSize w:val="1"/>
      <w:tblCellMar>
        <w:top w:w="100" w:type="dxa"/>
        <w:left w:w="100" w:type="dxa"/>
        <w:bottom w:w="100" w:type="dxa"/>
        <w:right w:w="100" w:type="dxa"/>
      </w:tblCellMar>
    </w:tblPr>
  </w:style>
  <w:style w:type="table" w:customStyle="1" w:styleId="57">
    <w:name w:val="57"/>
    <w:basedOn w:val="TableNormal"/>
    <w:tblPr>
      <w:tblStyleRowBandSize w:val="1"/>
      <w:tblStyleColBandSize w:val="1"/>
      <w:tblCellMar>
        <w:top w:w="100" w:type="dxa"/>
        <w:left w:w="100" w:type="dxa"/>
        <w:bottom w:w="100" w:type="dxa"/>
        <w:right w:w="100" w:type="dxa"/>
      </w:tblCellMar>
    </w:tblPr>
  </w:style>
  <w:style w:type="table" w:customStyle="1" w:styleId="56">
    <w:name w:val="56"/>
    <w:basedOn w:val="TableNormal"/>
    <w:tblPr>
      <w:tblStyleRowBandSize w:val="1"/>
      <w:tblStyleColBandSize w:val="1"/>
      <w:tblCellMar>
        <w:top w:w="100" w:type="dxa"/>
        <w:left w:w="100" w:type="dxa"/>
        <w:bottom w:w="100" w:type="dxa"/>
        <w:right w:w="100" w:type="dxa"/>
      </w:tblCellMar>
    </w:tblPr>
  </w:style>
  <w:style w:type="table" w:customStyle="1" w:styleId="55">
    <w:name w:val="55"/>
    <w:basedOn w:val="TableNormal"/>
    <w:tblPr>
      <w:tblStyleRowBandSize w:val="1"/>
      <w:tblStyleColBandSize w:val="1"/>
      <w:tblCellMar>
        <w:top w:w="100" w:type="dxa"/>
        <w:left w:w="100" w:type="dxa"/>
        <w:bottom w:w="100" w:type="dxa"/>
        <w:right w:w="100" w:type="dxa"/>
      </w:tblCellMar>
    </w:tblPr>
  </w:style>
  <w:style w:type="table" w:customStyle="1" w:styleId="54">
    <w:name w:val="54"/>
    <w:basedOn w:val="TableNormal"/>
    <w:tblPr>
      <w:tblStyleRowBandSize w:val="1"/>
      <w:tblStyleColBandSize w:val="1"/>
      <w:tblCellMar>
        <w:top w:w="100" w:type="dxa"/>
        <w:left w:w="100" w:type="dxa"/>
        <w:bottom w:w="100" w:type="dxa"/>
        <w:right w:w="100" w:type="dxa"/>
      </w:tblCellMar>
    </w:tblPr>
  </w:style>
  <w:style w:type="table" w:customStyle="1" w:styleId="53">
    <w:name w:val="53"/>
    <w:basedOn w:val="TableNormal"/>
    <w:tblPr>
      <w:tblStyleRowBandSize w:val="1"/>
      <w:tblStyleColBandSize w:val="1"/>
      <w:tblCellMar>
        <w:top w:w="100" w:type="dxa"/>
        <w:left w:w="100" w:type="dxa"/>
        <w:bottom w:w="100" w:type="dxa"/>
        <w:right w:w="100" w:type="dxa"/>
      </w:tblCellMar>
    </w:tblPr>
  </w:style>
  <w:style w:type="table" w:customStyle="1" w:styleId="52">
    <w:name w:val="52"/>
    <w:basedOn w:val="TableNormal"/>
    <w:tblPr>
      <w:tblStyleRowBandSize w:val="1"/>
      <w:tblStyleColBandSize w:val="1"/>
      <w:tblCellMar>
        <w:top w:w="100" w:type="dxa"/>
        <w:left w:w="100" w:type="dxa"/>
        <w:bottom w:w="100" w:type="dxa"/>
        <w:right w:w="100" w:type="dxa"/>
      </w:tblCellMar>
    </w:tblPr>
  </w:style>
  <w:style w:type="table" w:customStyle="1" w:styleId="51">
    <w:name w:val="51"/>
    <w:basedOn w:val="TableNormal"/>
    <w:tblPr>
      <w:tblStyleRowBandSize w:val="1"/>
      <w:tblStyleColBandSize w:val="1"/>
      <w:tblCellMar>
        <w:top w:w="100" w:type="dxa"/>
        <w:left w:w="100" w:type="dxa"/>
        <w:bottom w:w="100" w:type="dxa"/>
        <w:right w:w="100" w:type="dxa"/>
      </w:tblCellMar>
    </w:tblPr>
  </w:style>
  <w:style w:type="table" w:customStyle="1" w:styleId="50">
    <w:name w:val="50"/>
    <w:basedOn w:val="TableNormal"/>
    <w:tblPr>
      <w:tblStyleRowBandSize w:val="1"/>
      <w:tblStyleColBandSize w:val="1"/>
      <w:tblCellMar>
        <w:top w:w="100" w:type="dxa"/>
        <w:left w:w="100" w:type="dxa"/>
        <w:bottom w:w="100" w:type="dxa"/>
        <w:right w:w="100" w:type="dxa"/>
      </w:tblCellMar>
    </w:tblPr>
  </w:style>
  <w:style w:type="table" w:customStyle="1" w:styleId="49">
    <w:name w:val="49"/>
    <w:basedOn w:val="TableNormal"/>
    <w:tblPr>
      <w:tblStyleRowBandSize w:val="1"/>
      <w:tblStyleColBandSize w:val="1"/>
      <w:tblCellMar>
        <w:top w:w="100" w:type="dxa"/>
        <w:left w:w="100" w:type="dxa"/>
        <w:bottom w:w="100" w:type="dxa"/>
        <w:right w:w="100" w:type="dxa"/>
      </w:tblCellMar>
    </w:tblPr>
  </w:style>
  <w:style w:type="table" w:customStyle="1" w:styleId="48">
    <w:name w:val="48"/>
    <w:basedOn w:val="TableNormal"/>
    <w:tblPr>
      <w:tblStyleRowBandSize w:val="1"/>
      <w:tblStyleColBandSize w:val="1"/>
      <w:tblCellMar>
        <w:top w:w="100" w:type="dxa"/>
        <w:left w:w="100" w:type="dxa"/>
        <w:bottom w:w="100" w:type="dxa"/>
        <w:right w:w="100" w:type="dxa"/>
      </w:tblCellMar>
    </w:tblPr>
  </w:style>
  <w:style w:type="table" w:customStyle="1" w:styleId="47">
    <w:name w:val="47"/>
    <w:basedOn w:val="TableNormal"/>
    <w:tblPr>
      <w:tblStyleRowBandSize w:val="1"/>
      <w:tblStyleColBandSize w:val="1"/>
      <w:tblCellMar>
        <w:top w:w="100" w:type="dxa"/>
        <w:left w:w="100" w:type="dxa"/>
        <w:bottom w:w="100" w:type="dxa"/>
        <w:right w:w="100" w:type="dxa"/>
      </w:tblCellMar>
    </w:tblPr>
  </w:style>
  <w:style w:type="table" w:customStyle="1" w:styleId="46">
    <w:name w:val="46"/>
    <w:basedOn w:val="TableNormal"/>
    <w:tblPr>
      <w:tblStyleRowBandSize w:val="1"/>
      <w:tblStyleColBandSize w:val="1"/>
      <w:tblCellMar>
        <w:top w:w="100" w:type="dxa"/>
        <w:left w:w="100" w:type="dxa"/>
        <w:bottom w:w="100" w:type="dxa"/>
        <w:right w:w="100" w:type="dxa"/>
      </w:tblCellMar>
    </w:tblPr>
  </w:style>
  <w:style w:type="table" w:customStyle="1" w:styleId="45">
    <w:name w:val="45"/>
    <w:basedOn w:val="TableNormal"/>
    <w:tblPr>
      <w:tblStyleRowBandSize w:val="1"/>
      <w:tblStyleColBandSize w:val="1"/>
      <w:tblCellMar>
        <w:top w:w="100" w:type="dxa"/>
        <w:left w:w="100" w:type="dxa"/>
        <w:bottom w:w="100" w:type="dxa"/>
        <w:right w:w="100" w:type="dxa"/>
      </w:tblCellMar>
    </w:tblPr>
  </w:style>
  <w:style w:type="table" w:customStyle="1" w:styleId="44">
    <w:name w:val="44"/>
    <w:basedOn w:val="TableNormal"/>
    <w:tblPr>
      <w:tblStyleRowBandSize w:val="1"/>
      <w:tblStyleColBandSize w:val="1"/>
      <w:tblCellMar>
        <w:top w:w="100" w:type="dxa"/>
        <w:left w:w="100" w:type="dxa"/>
        <w:bottom w:w="100" w:type="dxa"/>
        <w:right w:w="100" w:type="dxa"/>
      </w:tblCellMar>
    </w:tblPr>
  </w:style>
  <w:style w:type="table" w:customStyle="1" w:styleId="43">
    <w:name w:val="43"/>
    <w:basedOn w:val="TableNormal"/>
    <w:tblPr>
      <w:tblStyleRowBandSize w:val="1"/>
      <w:tblStyleColBandSize w:val="1"/>
      <w:tblCellMar>
        <w:top w:w="100" w:type="dxa"/>
        <w:left w:w="100" w:type="dxa"/>
        <w:bottom w:w="100" w:type="dxa"/>
        <w:right w:w="100" w:type="dxa"/>
      </w:tblCellMar>
    </w:tblPr>
  </w:style>
  <w:style w:type="table" w:customStyle="1" w:styleId="42">
    <w:name w:val="42"/>
    <w:basedOn w:val="TableNormal"/>
    <w:tblPr>
      <w:tblStyleRowBandSize w:val="1"/>
      <w:tblStyleColBandSize w:val="1"/>
      <w:tblCellMar>
        <w:top w:w="100" w:type="dxa"/>
        <w:left w:w="100" w:type="dxa"/>
        <w:bottom w:w="100" w:type="dxa"/>
        <w:right w:w="100" w:type="dxa"/>
      </w:tblCellMar>
    </w:tblPr>
  </w:style>
  <w:style w:type="table" w:customStyle="1" w:styleId="41">
    <w:name w:val="41"/>
    <w:basedOn w:val="TableNormal"/>
    <w:tblPr>
      <w:tblStyleRowBandSize w:val="1"/>
      <w:tblStyleColBandSize w:val="1"/>
      <w:tblCellMar>
        <w:top w:w="100" w:type="dxa"/>
        <w:left w:w="100" w:type="dxa"/>
        <w:bottom w:w="100" w:type="dxa"/>
        <w:right w:w="100" w:type="dxa"/>
      </w:tblCellMar>
    </w:tblPr>
  </w:style>
  <w:style w:type="table" w:customStyle="1" w:styleId="40">
    <w:name w:val="40"/>
    <w:basedOn w:val="TableNormal"/>
    <w:tblPr>
      <w:tblStyleRowBandSize w:val="1"/>
      <w:tblStyleColBandSize w:val="1"/>
      <w:tblCellMar>
        <w:top w:w="100" w:type="dxa"/>
        <w:left w:w="100" w:type="dxa"/>
        <w:bottom w:w="100" w:type="dxa"/>
        <w:right w:w="100" w:type="dxa"/>
      </w:tblCellMar>
    </w:tblPr>
  </w:style>
  <w:style w:type="table" w:customStyle="1" w:styleId="39">
    <w:name w:val="39"/>
    <w:basedOn w:val="TableNormal"/>
    <w:tblPr>
      <w:tblStyleRowBandSize w:val="1"/>
      <w:tblStyleColBandSize w:val="1"/>
      <w:tblCellMar>
        <w:top w:w="100" w:type="dxa"/>
        <w:left w:w="100" w:type="dxa"/>
        <w:bottom w:w="100" w:type="dxa"/>
        <w:right w:w="100" w:type="dxa"/>
      </w:tblCellMar>
    </w:tblPr>
  </w:style>
  <w:style w:type="table" w:customStyle="1" w:styleId="38">
    <w:name w:val="38"/>
    <w:basedOn w:val="TableNormal"/>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top w:w="100" w:type="dxa"/>
        <w:left w:w="100" w:type="dxa"/>
        <w:bottom w:w="100" w:type="dxa"/>
        <w:right w:w="100" w:type="dxa"/>
      </w:tblCellMar>
    </w:tbl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top w:w="100" w:type="dxa"/>
        <w:left w:w="100" w:type="dxa"/>
        <w:bottom w:w="100" w:type="dxa"/>
        <w:right w:w="100"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top w:w="100" w:type="dxa"/>
        <w:left w:w="100" w:type="dxa"/>
        <w:bottom w:w="100" w:type="dxa"/>
        <w:right w:w="10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a">
    <w:name w:val="6"/>
    <w:basedOn w:val="TableNormal"/>
    <w:tblPr>
      <w:tblStyleRowBandSize w:val="1"/>
      <w:tblStyleColBandSize w:val="1"/>
      <w:tblCellMar>
        <w:top w:w="100" w:type="dxa"/>
        <w:left w:w="100" w:type="dxa"/>
        <w:bottom w:w="100" w:type="dxa"/>
        <w:right w:w="100" w:type="dxa"/>
      </w:tblCellMar>
    </w:tblPr>
  </w:style>
  <w:style w:type="table" w:customStyle="1" w:styleId="5a">
    <w:name w:val="5"/>
    <w:basedOn w:val="TableNormal"/>
    <w:tblPr>
      <w:tblStyleRowBandSize w:val="1"/>
      <w:tblStyleColBandSize w:val="1"/>
      <w:tblCellMar>
        <w:top w:w="100" w:type="dxa"/>
        <w:left w:w="100" w:type="dxa"/>
        <w:bottom w:w="100" w:type="dxa"/>
        <w:right w:w="100" w:type="dxa"/>
      </w:tblCellMar>
    </w:tblPr>
  </w:style>
  <w:style w:type="table" w:customStyle="1" w:styleId="4a">
    <w:name w:val="4"/>
    <w:basedOn w:val="TableNormal"/>
    <w:tblPr>
      <w:tblStyleRowBandSize w:val="1"/>
      <w:tblStyleColBandSize w:val="1"/>
      <w:tblCellMar>
        <w:top w:w="100" w:type="dxa"/>
        <w:left w:w="100" w:type="dxa"/>
        <w:bottom w:w="100" w:type="dxa"/>
        <w:right w:w="100" w:type="dxa"/>
      </w:tblCellMar>
    </w:tblPr>
  </w:style>
  <w:style w:type="table" w:customStyle="1" w:styleId="3a">
    <w:name w:val="3"/>
    <w:basedOn w:val="TableNormal"/>
    <w:tblPr>
      <w:tblStyleRowBandSize w:val="1"/>
      <w:tblStyleColBandSize w:val="1"/>
      <w:tblCellMar>
        <w:top w:w="100" w:type="dxa"/>
        <w:left w:w="100" w:type="dxa"/>
        <w:bottom w:w="100" w:type="dxa"/>
        <w:right w:w="100" w:type="dxa"/>
      </w:tblCellMar>
    </w:tblPr>
  </w:style>
  <w:style w:type="table" w:customStyle="1" w:styleId="2a">
    <w:name w:val="2"/>
    <w:basedOn w:val="TableNormal"/>
    <w:tblPr>
      <w:tblStyleRowBandSize w:val="1"/>
      <w:tblStyleColBandSize w:val="1"/>
      <w:tblCellMar>
        <w:top w:w="100" w:type="dxa"/>
        <w:left w:w="100" w:type="dxa"/>
        <w:bottom w:w="100" w:type="dxa"/>
        <w:right w:w="100" w:type="dxa"/>
      </w:tblCellMar>
    </w:tblPr>
  </w:style>
  <w:style w:type="table" w:customStyle="1" w:styleId="1a">
    <w:name w:val="1"/>
    <w:basedOn w:val="TableNormal"/>
    <w:tblPr>
      <w:tblStyleRowBandSize w:val="1"/>
      <w:tblStyleColBandSize w:val="1"/>
      <w:tblCellMar>
        <w:top w:w="100" w:type="dxa"/>
        <w:left w:w="100" w:type="dxa"/>
        <w:bottom w:w="100" w:type="dxa"/>
        <w:right w:w="100" w:type="dxa"/>
      </w:tblCellMar>
    </w:tblPr>
  </w:style>
  <w:style w:type="paragraph" w:styleId="a5">
    <w:name w:val="TOC Heading"/>
    <w:basedOn w:val="1"/>
    <w:next w:val="a"/>
    <w:uiPriority w:val="39"/>
    <w:unhideWhenUsed/>
    <w:qFormat/>
    <w:rsid w:val="00E00372"/>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1b">
    <w:name w:val="toc 1"/>
    <w:basedOn w:val="a"/>
    <w:next w:val="a"/>
    <w:autoRedefine/>
    <w:uiPriority w:val="39"/>
    <w:unhideWhenUsed/>
    <w:rsid w:val="00E00372"/>
  </w:style>
  <w:style w:type="paragraph" w:styleId="2b">
    <w:name w:val="toc 2"/>
    <w:basedOn w:val="a"/>
    <w:next w:val="a"/>
    <w:autoRedefine/>
    <w:uiPriority w:val="39"/>
    <w:unhideWhenUsed/>
    <w:rsid w:val="00E00372"/>
    <w:pPr>
      <w:ind w:leftChars="100" w:left="220"/>
    </w:pPr>
  </w:style>
  <w:style w:type="paragraph" w:styleId="3b">
    <w:name w:val="toc 3"/>
    <w:basedOn w:val="a"/>
    <w:next w:val="a"/>
    <w:autoRedefine/>
    <w:uiPriority w:val="39"/>
    <w:unhideWhenUsed/>
    <w:rsid w:val="00E00372"/>
    <w:pPr>
      <w:ind w:leftChars="200" w:left="440"/>
    </w:pPr>
  </w:style>
  <w:style w:type="character" w:styleId="a6">
    <w:name w:val="Hyperlink"/>
    <w:basedOn w:val="a0"/>
    <w:uiPriority w:val="99"/>
    <w:unhideWhenUsed/>
    <w:rsid w:val="00E00372"/>
    <w:rPr>
      <w:color w:val="0000FF" w:themeColor="hyperlink"/>
      <w:u w:val="single"/>
    </w:rPr>
  </w:style>
  <w:style w:type="paragraph" w:styleId="4b">
    <w:name w:val="toc 4"/>
    <w:basedOn w:val="a"/>
    <w:next w:val="a"/>
    <w:autoRedefine/>
    <w:uiPriority w:val="39"/>
    <w:unhideWhenUsed/>
    <w:rsid w:val="00741667"/>
    <w:pPr>
      <w:ind w:leftChars="300" w:left="660"/>
    </w:pPr>
  </w:style>
  <w:style w:type="paragraph" w:styleId="a7">
    <w:name w:val="List Paragraph"/>
    <w:basedOn w:val="a"/>
    <w:uiPriority w:val="34"/>
    <w:qFormat/>
    <w:rsid w:val="005A0486"/>
    <w:pPr>
      <w:ind w:leftChars="400" w:left="840"/>
    </w:pPr>
  </w:style>
  <w:style w:type="character" w:styleId="a8">
    <w:name w:val="annotation reference"/>
    <w:basedOn w:val="a0"/>
    <w:uiPriority w:val="99"/>
    <w:semiHidden/>
    <w:unhideWhenUsed/>
    <w:rsid w:val="00584FA5"/>
    <w:rPr>
      <w:sz w:val="18"/>
      <w:szCs w:val="18"/>
    </w:rPr>
  </w:style>
  <w:style w:type="paragraph" w:styleId="a9">
    <w:name w:val="annotation text"/>
    <w:basedOn w:val="a"/>
    <w:link w:val="aa"/>
    <w:uiPriority w:val="99"/>
    <w:semiHidden/>
    <w:unhideWhenUsed/>
    <w:rsid w:val="00584FA5"/>
  </w:style>
  <w:style w:type="character" w:customStyle="1" w:styleId="aa">
    <w:name w:val="コメント文字列 (文字)"/>
    <w:basedOn w:val="a0"/>
    <w:link w:val="a9"/>
    <w:uiPriority w:val="99"/>
    <w:semiHidden/>
    <w:rsid w:val="00584FA5"/>
  </w:style>
  <w:style w:type="paragraph" w:styleId="ab">
    <w:name w:val="annotation subject"/>
    <w:basedOn w:val="a9"/>
    <w:next w:val="a9"/>
    <w:link w:val="ac"/>
    <w:uiPriority w:val="99"/>
    <w:semiHidden/>
    <w:unhideWhenUsed/>
    <w:rsid w:val="00584FA5"/>
    <w:rPr>
      <w:b/>
      <w:bCs/>
    </w:rPr>
  </w:style>
  <w:style w:type="character" w:customStyle="1" w:styleId="ac">
    <w:name w:val="コメント内容 (文字)"/>
    <w:basedOn w:val="aa"/>
    <w:link w:val="ab"/>
    <w:uiPriority w:val="99"/>
    <w:semiHidden/>
    <w:rsid w:val="00584FA5"/>
    <w:rPr>
      <w:b/>
      <w:bCs/>
    </w:rPr>
  </w:style>
  <w:style w:type="paragraph" w:styleId="ad">
    <w:name w:val="Revision"/>
    <w:hidden/>
    <w:uiPriority w:val="99"/>
    <w:semiHidden/>
    <w:rsid w:val="00F06BF9"/>
    <w:pPr>
      <w:spacing w:line="240" w:lineRule="auto"/>
    </w:pPr>
  </w:style>
  <w:style w:type="paragraph" w:styleId="ae">
    <w:name w:val="header"/>
    <w:basedOn w:val="a"/>
    <w:link w:val="af"/>
    <w:uiPriority w:val="99"/>
    <w:unhideWhenUsed/>
    <w:rsid w:val="00B70237"/>
    <w:pPr>
      <w:tabs>
        <w:tab w:val="center" w:pos="4252"/>
        <w:tab w:val="right" w:pos="8504"/>
      </w:tabs>
      <w:snapToGrid w:val="0"/>
    </w:pPr>
  </w:style>
  <w:style w:type="character" w:customStyle="1" w:styleId="af">
    <w:name w:val="ヘッダー (文字)"/>
    <w:basedOn w:val="a0"/>
    <w:link w:val="ae"/>
    <w:uiPriority w:val="99"/>
    <w:rsid w:val="00B70237"/>
  </w:style>
  <w:style w:type="paragraph" w:styleId="af0">
    <w:name w:val="footer"/>
    <w:basedOn w:val="a"/>
    <w:link w:val="af1"/>
    <w:uiPriority w:val="99"/>
    <w:unhideWhenUsed/>
    <w:rsid w:val="00B70237"/>
    <w:pPr>
      <w:tabs>
        <w:tab w:val="center" w:pos="4252"/>
        <w:tab w:val="right" w:pos="8504"/>
      </w:tabs>
      <w:snapToGrid w:val="0"/>
    </w:pPr>
  </w:style>
  <w:style w:type="character" w:customStyle="1" w:styleId="af1">
    <w:name w:val="フッター (文字)"/>
    <w:basedOn w:val="a0"/>
    <w:link w:val="af0"/>
    <w:uiPriority w:val="99"/>
    <w:rsid w:val="00B70237"/>
  </w:style>
  <w:style w:type="paragraph" w:styleId="5b">
    <w:name w:val="toc 5"/>
    <w:basedOn w:val="a"/>
    <w:next w:val="a"/>
    <w:autoRedefine/>
    <w:uiPriority w:val="39"/>
    <w:unhideWhenUsed/>
    <w:rsid w:val="00812E30"/>
    <w:pPr>
      <w:widowControl w:val="0"/>
      <w:spacing w:line="240" w:lineRule="auto"/>
      <w:ind w:leftChars="400" w:left="840"/>
      <w:jc w:val="both"/>
    </w:pPr>
    <w:rPr>
      <w:rFonts w:asciiTheme="minorHAnsi" w:hAnsiTheme="minorHAnsi" w:cstheme="minorBidi"/>
      <w:kern w:val="2"/>
      <w:sz w:val="21"/>
      <w:lang w:val="en-US"/>
    </w:rPr>
  </w:style>
  <w:style w:type="paragraph" w:styleId="6b">
    <w:name w:val="toc 6"/>
    <w:basedOn w:val="a"/>
    <w:next w:val="a"/>
    <w:autoRedefine/>
    <w:uiPriority w:val="39"/>
    <w:unhideWhenUsed/>
    <w:rsid w:val="00812E30"/>
    <w:pPr>
      <w:widowControl w:val="0"/>
      <w:spacing w:line="240" w:lineRule="auto"/>
      <w:ind w:leftChars="500" w:left="1050"/>
      <w:jc w:val="both"/>
    </w:pPr>
    <w:rPr>
      <w:rFonts w:asciiTheme="minorHAnsi" w:hAnsiTheme="minorHAnsi" w:cstheme="minorBidi"/>
      <w:kern w:val="2"/>
      <w:sz w:val="21"/>
      <w:lang w:val="en-US"/>
    </w:rPr>
  </w:style>
  <w:style w:type="paragraph" w:styleId="79">
    <w:name w:val="toc 7"/>
    <w:basedOn w:val="a"/>
    <w:next w:val="a"/>
    <w:autoRedefine/>
    <w:uiPriority w:val="39"/>
    <w:unhideWhenUsed/>
    <w:rsid w:val="00812E30"/>
    <w:pPr>
      <w:widowControl w:val="0"/>
      <w:spacing w:line="240" w:lineRule="auto"/>
      <w:ind w:leftChars="600" w:left="1260"/>
      <w:jc w:val="both"/>
    </w:pPr>
    <w:rPr>
      <w:rFonts w:asciiTheme="minorHAnsi" w:hAnsiTheme="minorHAnsi" w:cstheme="minorBidi"/>
      <w:kern w:val="2"/>
      <w:sz w:val="21"/>
      <w:lang w:val="en-US"/>
    </w:rPr>
  </w:style>
  <w:style w:type="paragraph" w:styleId="80">
    <w:name w:val="toc 8"/>
    <w:basedOn w:val="a"/>
    <w:next w:val="a"/>
    <w:autoRedefine/>
    <w:uiPriority w:val="39"/>
    <w:unhideWhenUsed/>
    <w:rsid w:val="00812E30"/>
    <w:pPr>
      <w:widowControl w:val="0"/>
      <w:spacing w:line="240" w:lineRule="auto"/>
      <w:ind w:leftChars="700" w:left="1470"/>
      <w:jc w:val="both"/>
    </w:pPr>
    <w:rPr>
      <w:rFonts w:asciiTheme="minorHAnsi" w:hAnsiTheme="minorHAnsi" w:cstheme="minorBidi"/>
      <w:kern w:val="2"/>
      <w:sz w:val="21"/>
      <w:lang w:val="en-US"/>
    </w:rPr>
  </w:style>
  <w:style w:type="paragraph" w:styleId="90">
    <w:name w:val="toc 9"/>
    <w:basedOn w:val="a"/>
    <w:next w:val="a"/>
    <w:autoRedefine/>
    <w:uiPriority w:val="39"/>
    <w:unhideWhenUsed/>
    <w:rsid w:val="00812E30"/>
    <w:pPr>
      <w:widowControl w:val="0"/>
      <w:spacing w:line="240" w:lineRule="auto"/>
      <w:ind w:leftChars="800" w:left="1680"/>
      <w:jc w:val="both"/>
    </w:pPr>
    <w:rPr>
      <w:rFonts w:asciiTheme="minorHAnsi" w:hAnsiTheme="minorHAnsi" w:cstheme="minorBidi"/>
      <w:kern w:val="2"/>
      <w:sz w:val="21"/>
      <w:lang w:val="en-US"/>
    </w:rPr>
  </w:style>
  <w:style w:type="character" w:styleId="af2">
    <w:name w:val="Unresolved Mention"/>
    <w:basedOn w:val="a0"/>
    <w:uiPriority w:val="99"/>
    <w:semiHidden/>
    <w:unhideWhenUsed/>
    <w:rsid w:val="00812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70843">
      <w:bodyDiv w:val="1"/>
      <w:marLeft w:val="0"/>
      <w:marRight w:val="0"/>
      <w:marTop w:val="0"/>
      <w:marBottom w:val="0"/>
      <w:divBdr>
        <w:top w:val="none" w:sz="0" w:space="0" w:color="auto"/>
        <w:left w:val="none" w:sz="0" w:space="0" w:color="auto"/>
        <w:bottom w:val="none" w:sz="0" w:space="0" w:color="auto"/>
        <w:right w:val="none" w:sz="0" w:space="0" w:color="auto"/>
      </w:divBdr>
    </w:div>
    <w:div w:id="546142785">
      <w:bodyDiv w:val="1"/>
      <w:marLeft w:val="0"/>
      <w:marRight w:val="0"/>
      <w:marTop w:val="0"/>
      <w:marBottom w:val="0"/>
      <w:divBdr>
        <w:top w:val="none" w:sz="0" w:space="0" w:color="auto"/>
        <w:left w:val="none" w:sz="0" w:space="0" w:color="auto"/>
        <w:bottom w:val="none" w:sz="0" w:space="0" w:color="auto"/>
        <w:right w:val="none" w:sz="0" w:space="0" w:color="auto"/>
      </w:divBdr>
    </w:div>
    <w:div w:id="708068146">
      <w:bodyDiv w:val="1"/>
      <w:marLeft w:val="0"/>
      <w:marRight w:val="0"/>
      <w:marTop w:val="0"/>
      <w:marBottom w:val="0"/>
      <w:divBdr>
        <w:top w:val="none" w:sz="0" w:space="0" w:color="auto"/>
        <w:left w:val="none" w:sz="0" w:space="0" w:color="auto"/>
        <w:bottom w:val="none" w:sz="0" w:space="0" w:color="auto"/>
        <w:right w:val="none" w:sz="0" w:space="0" w:color="auto"/>
      </w:divBdr>
    </w:div>
    <w:div w:id="946078343">
      <w:bodyDiv w:val="1"/>
      <w:marLeft w:val="0"/>
      <w:marRight w:val="0"/>
      <w:marTop w:val="0"/>
      <w:marBottom w:val="0"/>
      <w:divBdr>
        <w:top w:val="none" w:sz="0" w:space="0" w:color="auto"/>
        <w:left w:val="none" w:sz="0" w:space="0" w:color="auto"/>
        <w:bottom w:val="none" w:sz="0" w:space="0" w:color="auto"/>
        <w:right w:val="none" w:sz="0" w:space="0" w:color="auto"/>
      </w:divBdr>
    </w:div>
    <w:div w:id="1579823478">
      <w:bodyDiv w:val="1"/>
      <w:marLeft w:val="0"/>
      <w:marRight w:val="0"/>
      <w:marTop w:val="0"/>
      <w:marBottom w:val="0"/>
      <w:divBdr>
        <w:top w:val="none" w:sz="0" w:space="0" w:color="auto"/>
        <w:left w:val="none" w:sz="0" w:space="0" w:color="auto"/>
        <w:bottom w:val="none" w:sz="0" w:space="0" w:color="auto"/>
        <w:right w:val="none" w:sz="0" w:space="0" w:color="auto"/>
      </w:divBdr>
    </w:div>
    <w:div w:id="1618482147">
      <w:bodyDiv w:val="1"/>
      <w:marLeft w:val="0"/>
      <w:marRight w:val="0"/>
      <w:marTop w:val="0"/>
      <w:marBottom w:val="0"/>
      <w:divBdr>
        <w:top w:val="none" w:sz="0" w:space="0" w:color="auto"/>
        <w:left w:val="none" w:sz="0" w:space="0" w:color="auto"/>
        <w:bottom w:val="none" w:sz="0" w:space="0" w:color="auto"/>
        <w:right w:val="none" w:sz="0" w:space="0" w:color="auto"/>
      </w:divBdr>
    </w:div>
    <w:div w:id="1625624410">
      <w:bodyDiv w:val="1"/>
      <w:marLeft w:val="0"/>
      <w:marRight w:val="0"/>
      <w:marTop w:val="0"/>
      <w:marBottom w:val="0"/>
      <w:divBdr>
        <w:top w:val="none" w:sz="0" w:space="0" w:color="auto"/>
        <w:left w:val="none" w:sz="0" w:space="0" w:color="auto"/>
        <w:bottom w:val="none" w:sz="0" w:space="0" w:color="auto"/>
        <w:right w:val="none" w:sz="0" w:space="0" w:color="auto"/>
      </w:divBdr>
    </w:div>
    <w:div w:id="1770808521">
      <w:bodyDiv w:val="1"/>
      <w:marLeft w:val="0"/>
      <w:marRight w:val="0"/>
      <w:marTop w:val="0"/>
      <w:marBottom w:val="0"/>
      <w:divBdr>
        <w:top w:val="none" w:sz="0" w:space="0" w:color="auto"/>
        <w:left w:val="none" w:sz="0" w:space="0" w:color="auto"/>
        <w:bottom w:val="none" w:sz="0" w:space="0" w:color="auto"/>
        <w:right w:val="none" w:sz="0" w:space="0" w:color="auto"/>
      </w:divBdr>
    </w:div>
    <w:div w:id="1782383530">
      <w:bodyDiv w:val="1"/>
      <w:marLeft w:val="0"/>
      <w:marRight w:val="0"/>
      <w:marTop w:val="0"/>
      <w:marBottom w:val="0"/>
      <w:divBdr>
        <w:top w:val="none" w:sz="0" w:space="0" w:color="auto"/>
        <w:left w:val="none" w:sz="0" w:space="0" w:color="auto"/>
        <w:bottom w:val="none" w:sz="0" w:space="0" w:color="auto"/>
        <w:right w:val="none" w:sz="0" w:space="0" w:color="auto"/>
      </w:divBdr>
    </w:div>
    <w:div w:id="1842617373">
      <w:bodyDiv w:val="1"/>
      <w:marLeft w:val="0"/>
      <w:marRight w:val="0"/>
      <w:marTop w:val="0"/>
      <w:marBottom w:val="0"/>
      <w:divBdr>
        <w:top w:val="none" w:sz="0" w:space="0" w:color="auto"/>
        <w:left w:val="none" w:sz="0" w:space="0" w:color="auto"/>
        <w:bottom w:val="none" w:sz="0" w:space="0" w:color="auto"/>
        <w:right w:val="none" w:sz="0" w:space="0" w:color="auto"/>
      </w:divBdr>
    </w:div>
    <w:div w:id="2093771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047C5-66AF-4264-B3D7-D479452D9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1290</Words>
  <Characters>7357</Characters>
  <Application>Microsoft Office Word</Application>
  <DocSecurity>0</DocSecurity>
  <Lines>61</Lines>
  <Paragraphs>17</Paragraphs>
  <ScaleCrop>false</ScaleCrop>
  <HeadingPairs>
    <vt:vector size="4" baseType="variant">
      <vt:variant>
        <vt:lpstr>タイトル</vt:lpstr>
      </vt:variant>
      <vt:variant>
        <vt:i4>1</vt:i4>
      </vt:variant>
      <vt:variant>
        <vt:lpstr>見出し</vt:lpstr>
      </vt:variant>
      <vt:variant>
        <vt:i4>52</vt:i4>
      </vt:variant>
    </vt:vector>
  </HeadingPairs>
  <TitlesOfParts>
    <vt:vector size="53" baseType="lpstr">
      <vt:lpstr/>
      <vt:lpstr>Ⅰ　はじめに</vt:lpstr>
      <vt:lpstr>    １．BCPとは</vt:lpstr>
      <vt:lpstr>    ２．訪問看護ステーションにおけるBCP作成の必要性</vt:lpstr>
      <vt:lpstr>    ３．本BCP雛形の利用方法</vt:lpstr>
      <vt:lpstr>Ⅱ　訪問看護ステーションの事業継続計画（BCP）考え方と記載例</vt:lpstr>
      <vt:lpstr>    １．総論</vt:lpstr>
      <vt:lpstr>        １）基本方針</vt:lpstr>
      <vt:lpstr>        ２）推進体制</vt:lpstr>
      <vt:lpstr>        ３）リスクの把握</vt:lpstr>
      <vt:lpstr>        ４）優先業務の選定</vt:lpstr>
      <vt:lpstr>        ５）災害情報の把握</vt:lpstr>
      <vt:lpstr>        ６）研修・訓練の実施、BCPの検証・見直し</vt:lpstr>
      <vt:lpstr>    ２．平常時の対応</vt:lpstr>
      <vt:lpstr>        １）人的資源</vt:lpstr>
      <vt:lpstr>        ２）物的資源：建物・移動手段・通信機器・備蓄</vt:lpstr>
      <vt:lpstr>        ３）財務資源</vt:lpstr>
      <vt:lpstr>        ４）情報資源</vt:lpstr>
      <vt:lpstr>        ５）利用者（BCPの視点からみると顧客）</vt:lpstr>
      <vt:lpstr>    </vt:lpstr>
      <vt:lpstr>    ３．緊急時～復旧における事業継続にむけた対応</vt:lpstr>
      <vt:lpstr>        １）体制</vt:lpstr>
      <vt:lpstr>        ２）人的資源</vt:lpstr>
      <vt:lpstr>        ３）物的資源</vt:lpstr>
      <vt:lpstr>        ４）財務資源</vt:lpstr>
      <vt:lpstr>        ５）情報資源</vt:lpstr>
      <vt:lpstr>        ６）利用者（BCPの視点からみると顧客）</vt:lpstr>
      <vt:lpstr>    ４．地域・他組織との連携</vt:lpstr>
      <vt:lpstr>        １）地域の連携体制の構築</vt:lpstr>
      <vt:lpstr>        ２）受援体制の整備</vt:lpstr>
      <vt:lpstr>Ⅲ　訪問看護ステーションの事業継続計画（BCP）</vt:lpstr>
      <vt:lpstr>    １．総論</vt:lpstr>
      <vt:lpstr>        １）基本方針</vt:lpstr>
      <vt:lpstr>        ２）推進体制</vt:lpstr>
      <vt:lpstr>        ４）優先業務の選定</vt:lpstr>
      <vt:lpstr>        ５）災害情報の把握</vt:lpstr>
      <vt:lpstr>        ６）研修・訓練の実施、BCPの検証・見直し</vt:lpstr>
      <vt:lpstr>    ２．平常時の対応</vt:lpstr>
      <vt:lpstr>        １）人的資源</vt:lpstr>
      <vt:lpstr>        ２）物的資源：建物・移動手段・通信機器・備蓄</vt:lpstr>
      <vt:lpstr>        ３）財務資源</vt:lpstr>
      <vt:lpstr>        ４）情報資源</vt:lpstr>
      <vt:lpstr>        ５）利用者（BCPの視点からみると顧客）</vt:lpstr>
      <vt:lpstr>    ３．緊急時～復旧における事業継続にむけた対応</vt:lpstr>
      <vt:lpstr>        １）体制</vt:lpstr>
      <vt:lpstr>        ２）人的資源</vt:lpstr>
      <vt:lpstr>        ３）物的資源</vt:lpstr>
      <vt:lpstr>        ４）財務資源</vt:lpstr>
      <vt:lpstr>        ５）情報資源</vt:lpstr>
      <vt:lpstr>        ６）利用者（BCPの視点からみると顧客）</vt:lpstr>
      <vt:lpstr>    ４．地域・他組織との連携</vt:lpstr>
      <vt:lpstr>        １）地域の連携体制の構築</vt:lpstr>
      <vt:lpstr>        ２）受援体制の整備</vt:lpstr>
    </vt:vector>
  </TitlesOfParts>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81804</dc:creator>
  <cp:keywords/>
  <dc:description/>
  <cp:lastModifiedBy>友紀 倉富</cp:lastModifiedBy>
  <cp:revision>15</cp:revision>
  <cp:lastPrinted>2024-07-18T23:48:00Z</cp:lastPrinted>
  <dcterms:created xsi:type="dcterms:W3CDTF">2024-07-18T23:49:00Z</dcterms:created>
  <dcterms:modified xsi:type="dcterms:W3CDTF">2025-10-22T03:39:00Z</dcterms:modified>
</cp:coreProperties>
</file>